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2ADC" w14:textId="77777777" w:rsidR="00644E9A" w:rsidRPr="00BC6147" w:rsidRDefault="00644E9A" w:rsidP="00644E9A">
      <w:pPr>
        <w:spacing w:line="240" w:lineRule="auto"/>
        <w:jc w:val="right"/>
        <w:rPr>
          <w:rFonts w:ascii="Arial" w:eastAsia="Calibri" w:hAnsi="Arial" w:cs="Arial"/>
          <w:sz w:val="24"/>
          <w:lang w:val="en-US"/>
        </w:rPr>
      </w:pPr>
    </w:p>
    <w:p w14:paraId="1193702B" w14:textId="77777777" w:rsidR="004518BC" w:rsidRPr="00BC6147" w:rsidRDefault="004518BC" w:rsidP="004518BC">
      <w:pPr>
        <w:spacing w:after="0" w:line="240" w:lineRule="auto"/>
        <w:jc w:val="center"/>
        <w:rPr>
          <w:rFonts w:ascii="Arial" w:eastAsia="Calibri" w:hAnsi="Arial" w:cs="Arial"/>
          <w:b/>
          <w:caps/>
          <w:sz w:val="24"/>
          <w:szCs w:val="24"/>
        </w:rPr>
      </w:pPr>
      <w:r w:rsidRPr="00BC6147">
        <w:rPr>
          <w:rFonts w:ascii="Arial" w:eastAsia="Calibri" w:hAnsi="Arial" w:cs="Arial"/>
          <w:b/>
          <w:sz w:val="24"/>
          <w:szCs w:val="24"/>
        </w:rPr>
        <w:t>ŠILDYMO, VĖDINIMO IR ORO KONDICIONAVIMO (ŠVOK)</w:t>
      </w:r>
      <w:r w:rsidR="00B12943" w:rsidRPr="00BC6147">
        <w:rPr>
          <w:rFonts w:ascii="Arial" w:eastAsia="Calibri" w:hAnsi="Arial" w:cs="Arial"/>
          <w:b/>
          <w:sz w:val="24"/>
          <w:szCs w:val="24"/>
        </w:rPr>
        <w:t xml:space="preserve"> </w:t>
      </w:r>
      <w:r w:rsidR="00644E9A" w:rsidRPr="00BC6147">
        <w:rPr>
          <w:rFonts w:ascii="Arial" w:eastAsia="Calibri" w:hAnsi="Arial" w:cs="Arial"/>
          <w:b/>
          <w:sz w:val="24"/>
          <w:szCs w:val="24"/>
        </w:rPr>
        <w:t>INŽINERINIŲ SISTEMŲ PRIEŽIŪROS IR REMONTO PASLAUGŲ</w:t>
      </w:r>
      <w:r w:rsidR="00644E9A" w:rsidRPr="00BC6147">
        <w:rPr>
          <w:rFonts w:ascii="Arial" w:eastAsia="Calibri" w:hAnsi="Arial" w:cs="Arial"/>
          <w:b/>
          <w:caps/>
          <w:sz w:val="24"/>
          <w:szCs w:val="24"/>
        </w:rPr>
        <w:t xml:space="preserve"> </w:t>
      </w:r>
    </w:p>
    <w:p w14:paraId="2D6E272B" w14:textId="6443A164" w:rsidR="00644E9A" w:rsidRPr="00BC6147" w:rsidRDefault="00644E9A" w:rsidP="004518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75E1702A" w14:textId="77777777" w:rsidR="00644E9A" w:rsidRPr="00BC6147" w:rsidRDefault="00644E9A" w:rsidP="00644E9A">
      <w:pPr>
        <w:spacing w:after="0" w:line="240" w:lineRule="auto"/>
        <w:ind w:firstLine="567"/>
        <w:jc w:val="center"/>
        <w:rPr>
          <w:rFonts w:ascii="Arial" w:eastAsia="Calibri" w:hAnsi="Arial" w:cs="Arial"/>
          <w:b/>
          <w:caps/>
        </w:rPr>
      </w:pPr>
    </w:p>
    <w:p w14:paraId="6498E967" w14:textId="7A385234" w:rsidR="00644E9A" w:rsidRPr="00BC6147" w:rsidRDefault="00EA541A" w:rsidP="00EA541A">
      <w:pPr>
        <w:spacing w:after="0" w:line="240" w:lineRule="auto"/>
        <w:rPr>
          <w:rFonts w:ascii="Arial" w:eastAsia="Calibri" w:hAnsi="Arial" w:cs="Arial"/>
          <w:b/>
          <w:bCs/>
          <w:caps/>
        </w:rPr>
      </w:pPr>
      <w:r w:rsidRPr="00BC6147">
        <w:rPr>
          <w:rFonts w:ascii="Arial" w:eastAsia="Calibri" w:hAnsi="Arial" w:cs="Arial"/>
          <w:b/>
          <w:bCs/>
          <w:caps/>
        </w:rPr>
        <w:t>1. PIRKIMO OBJEKTAS:</w:t>
      </w:r>
    </w:p>
    <w:p w14:paraId="117C424A" w14:textId="69D71712" w:rsidR="00046895" w:rsidRPr="00BC6147" w:rsidRDefault="066A3C13" w:rsidP="3CD95A64">
      <w:pPr>
        <w:pStyle w:val="ListParagraph"/>
        <w:tabs>
          <w:tab w:val="left" w:pos="709"/>
        </w:tabs>
        <w:spacing w:after="0" w:line="240" w:lineRule="auto"/>
        <w:ind w:left="450" w:hanging="450"/>
        <w:jc w:val="both"/>
        <w:rPr>
          <w:rFonts w:ascii="Arial" w:eastAsia="Times New Roman" w:hAnsi="Arial" w:cs="Arial"/>
        </w:rPr>
      </w:pPr>
      <w:r w:rsidRPr="00BC6147">
        <w:rPr>
          <w:rFonts w:ascii="Arial" w:eastAsia="Times New Roman" w:hAnsi="Arial" w:cs="Arial"/>
        </w:rPr>
        <w:t xml:space="preserve">1.1. </w:t>
      </w:r>
      <w:r w:rsidR="00046895" w:rsidRPr="00BC6147">
        <w:rPr>
          <w:rFonts w:ascii="Arial" w:eastAsia="Times New Roman" w:hAnsi="Arial" w:cs="Arial"/>
        </w:rPr>
        <w:t>Gamybos ir pramonės (energetikos) paskirties pastatų, elektros tinklų priklausinių ŠVOK inžinerin</w:t>
      </w:r>
      <w:r w:rsidR="1D72A224" w:rsidRPr="00BC6147">
        <w:rPr>
          <w:rFonts w:ascii="Arial" w:eastAsia="Times New Roman" w:hAnsi="Arial" w:cs="Arial"/>
        </w:rPr>
        <w:t xml:space="preserve">ių </w:t>
      </w:r>
      <w:r w:rsidR="00046895" w:rsidRPr="00BC6147">
        <w:rPr>
          <w:rFonts w:ascii="Arial" w:eastAsia="Times New Roman" w:hAnsi="Arial" w:cs="Arial"/>
        </w:rPr>
        <w:t>sistem</w:t>
      </w:r>
      <w:r w:rsidR="32BD432F" w:rsidRPr="00BC6147">
        <w:rPr>
          <w:rFonts w:ascii="Arial" w:eastAsia="Times New Roman" w:hAnsi="Arial" w:cs="Arial"/>
        </w:rPr>
        <w:t>ų</w:t>
      </w:r>
      <w:r w:rsidR="00046895" w:rsidRPr="00BC6147">
        <w:rPr>
          <w:rFonts w:ascii="Arial" w:eastAsia="Times New Roman" w:hAnsi="Arial" w:cs="Arial"/>
        </w:rPr>
        <w:t xml:space="preserve"> priežiūr</w:t>
      </w:r>
      <w:r w:rsidR="26D40551" w:rsidRPr="00BC6147">
        <w:rPr>
          <w:rFonts w:ascii="Arial" w:eastAsia="Times New Roman" w:hAnsi="Arial" w:cs="Arial"/>
        </w:rPr>
        <w:t>a</w:t>
      </w:r>
      <w:r w:rsidR="00046895" w:rsidRPr="00BC6147">
        <w:rPr>
          <w:rFonts w:ascii="Arial" w:eastAsia="Times New Roman" w:hAnsi="Arial" w:cs="Arial"/>
        </w:rPr>
        <w:t xml:space="preserve"> </w:t>
      </w:r>
      <w:r w:rsidR="6B938DC7" w:rsidRPr="00BC6147">
        <w:rPr>
          <w:rFonts w:ascii="Arial" w:eastAsia="Times New Roman" w:hAnsi="Arial" w:cs="Arial"/>
        </w:rPr>
        <w:t>ir remont</w:t>
      </w:r>
      <w:r w:rsidR="10C244DC" w:rsidRPr="00BC6147">
        <w:rPr>
          <w:rFonts w:ascii="Arial" w:eastAsia="Times New Roman" w:hAnsi="Arial" w:cs="Arial"/>
        </w:rPr>
        <w:t>as</w:t>
      </w:r>
      <w:r w:rsidR="22C1A082" w:rsidRPr="00BC6147">
        <w:rPr>
          <w:rFonts w:ascii="Arial" w:eastAsia="Times New Roman" w:hAnsi="Arial" w:cs="Arial"/>
        </w:rPr>
        <w:t>.</w:t>
      </w:r>
    </w:p>
    <w:p w14:paraId="3AAD9BEF" w14:textId="373F77FF" w:rsidR="5BE0749D" w:rsidRPr="00BC6147" w:rsidRDefault="5BE0749D" w:rsidP="0074768C">
      <w:pPr>
        <w:pStyle w:val="ListParagraph"/>
        <w:spacing w:after="0" w:line="240" w:lineRule="auto"/>
        <w:ind w:left="426" w:hanging="426"/>
        <w:jc w:val="both"/>
        <w:rPr>
          <w:rFonts w:ascii="Arial" w:eastAsia="Times New Roman" w:hAnsi="Arial" w:cs="Arial"/>
        </w:rPr>
      </w:pPr>
      <w:r w:rsidRPr="00BC6147">
        <w:rPr>
          <w:rFonts w:ascii="Arial" w:eastAsia="Times New Roman" w:hAnsi="Arial" w:cs="Arial"/>
        </w:rPr>
        <w:t>1.</w:t>
      </w:r>
      <w:r w:rsidR="00AC797D" w:rsidRPr="00BC6147">
        <w:rPr>
          <w:rFonts w:ascii="Arial" w:eastAsia="Times New Roman" w:hAnsi="Arial" w:cs="Arial"/>
        </w:rPr>
        <w:t>2</w:t>
      </w:r>
      <w:r w:rsidRPr="00BC6147">
        <w:rPr>
          <w:rFonts w:ascii="Arial" w:eastAsia="Times New Roman" w:hAnsi="Arial" w:cs="Arial"/>
        </w:rPr>
        <w:t>.</w:t>
      </w:r>
      <w:r w:rsidR="0074768C" w:rsidRPr="00BC6147">
        <w:rPr>
          <w:rFonts w:ascii="Arial" w:eastAsia="Times New Roman" w:hAnsi="Arial" w:cs="Arial"/>
        </w:rPr>
        <w:t xml:space="preserve"> </w:t>
      </w:r>
      <w:r w:rsidR="003F4942" w:rsidRPr="00BC6147">
        <w:rPr>
          <w:rFonts w:ascii="Arial" w:eastAsia="Times New Roman" w:hAnsi="Arial" w:cs="Arial"/>
        </w:rPr>
        <w:t>Pirkimo objekto apimtys. Sutarties 36 mėnesių galiojimo laikotarpiu planuojam</w:t>
      </w:r>
      <w:r w:rsidR="00A83192" w:rsidRPr="00BC6147">
        <w:rPr>
          <w:rFonts w:ascii="Arial" w:eastAsia="Times New Roman" w:hAnsi="Arial" w:cs="Arial"/>
        </w:rPr>
        <w:t>ų</w:t>
      </w:r>
      <w:r w:rsidR="003F4942" w:rsidRPr="00BC6147">
        <w:rPr>
          <w:rFonts w:ascii="Arial" w:eastAsia="Times New Roman" w:hAnsi="Arial" w:cs="Arial"/>
        </w:rPr>
        <w:t xml:space="preserve"> įsigyti </w:t>
      </w:r>
      <w:r w:rsidR="004871C3" w:rsidRPr="00BC6147">
        <w:rPr>
          <w:rFonts w:ascii="Arial" w:eastAsia="Times New Roman" w:hAnsi="Arial" w:cs="Arial"/>
        </w:rPr>
        <w:t xml:space="preserve">priežiūros </w:t>
      </w:r>
      <w:r w:rsidR="00A83192" w:rsidRPr="00BC6147">
        <w:rPr>
          <w:rFonts w:ascii="Arial" w:eastAsia="Times New Roman" w:hAnsi="Arial" w:cs="Arial"/>
        </w:rPr>
        <w:t xml:space="preserve">darbų detalus </w:t>
      </w:r>
      <w:r w:rsidR="00C10252" w:rsidRPr="00BC6147">
        <w:rPr>
          <w:rFonts w:ascii="Arial" w:eastAsia="Times New Roman" w:hAnsi="Arial" w:cs="Arial"/>
        </w:rPr>
        <w:t xml:space="preserve">aprašymas </w:t>
      </w:r>
      <w:r w:rsidR="003F4942" w:rsidRPr="00BC6147">
        <w:rPr>
          <w:rFonts w:ascii="Arial" w:eastAsia="Times New Roman" w:hAnsi="Arial" w:cs="Arial"/>
        </w:rPr>
        <w:t>ir įkainiai nurodyti 1 priede</w:t>
      </w:r>
      <w:r w:rsidR="004871C3" w:rsidRPr="00BC6147">
        <w:rPr>
          <w:rFonts w:ascii="Arial" w:eastAsia="Times New Roman" w:hAnsi="Arial" w:cs="Arial"/>
        </w:rPr>
        <w:t xml:space="preserve">, o </w:t>
      </w:r>
      <w:r w:rsidR="00AF4DE2" w:rsidRPr="00BC6147">
        <w:rPr>
          <w:rFonts w:ascii="Arial" w:eastAsia="Times New Roman" w:hAnsi="Arial" w:cs="Arial"/>
        </w:rPr>
        <w:t>remonto darbų kiekis nurodytas</w:t>
      </w:r>
      <w:r w:rsidR="005E4E78" w:rsidRPr="00BC6147">
        <w:rPr>
          <w:rFonts w:ascii="Arial" w:eastAsia="Times New Roman" w:hAnsi="Arial" w:cs="Arial"/>
        </w:rPr>
        <w:t xml:space="preserve"> šių techninių specifikacijų 7 punkte.</w:t>
      </w:r>
    </w:p>
    <w:p w14:paraId="386D882E"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1337C653" w14:textId="79C098AD" w:rsidR="00242621" w:rsidRPr="00BC6147" w:rsidRDefault="00F8660E" w:rsidP="00857334">
      <w:pPr>
        <w:pStyle w:val="ListParagraph"/>
        <w:numPr>
          <w:ilvl w:val="0"/>
          <w:numId w:val="19"/>
        </w:numPr>
        <w:tabs>
          <w:tab w:val="left" w:pos="284"/>
        </w:tabs>
        <w:spacing w:after="0" w:line="240" w:lineRule="auto"/>
        <w:ind w:hanging="2704"/>
        <w:rPr>
          <w:rFonts w:ascii="Arial" w:eastAsia="Times New Roman" w:hAnsi="Arial" w:cs="Arial"/>
          <w:b/>
          <w:bCs/>
        </w:rPr>
      </w:pPr>
      <w:r w:rsidRPr="00BC6147">
        <w:rPr>
          <w:rFonts w:ascii="Arial" w:eastAsia="Times New Roman" w:hAnsi="Arial" w:cs="Arial"/>
          <w:b/>
          <w:bCs/>
        </w:rPr>
        <w:t xml:space="preserve">PRIEŽIŪROS IR REMONTO </w:t>
      </w:r>
      <w:r w:rsidR="00242621" w:rsidRPr="00BC6147">
        <w:rPr>
          <w:rFonts w:ascii="Arial" w:eastAsia="Times New Roman" w:hAnsi="Arial" w:cs="Arial"/>
          <w:b/>
          <w:bCs/>
        </w:rPr>
        <w:t>DARBŲ ATLIKIMO VIETA</w:t>
      </w:r>
      <w:r w:rsidR="002706C5" w:rsidRPr="00BC6147">
        <w:rPr>
          <w:rFonts w:ascii="Arial" w:eastAsia="Times New Roman" w:hAnsi="Arial" w:cs="Arial"/>
          <w:b/>
          <w:bCs/>
        </w:rPr>
        <w:t xml:space="preserve"> (OBJEKTAS)</w:t>
      </w:r>
      <w:r w:rsidR="00242621" w:rsidRPr="00BC6147">
        <w:rPr>
          <w:rFonts w:ascii="Arial" w:eastAsia="Times New Roman" w:hAnsi="Arial" w:cs="Arial"/>
          <w:b/>
          <w:bCs/>
        </w:rPr>
        <w:t>:</w:t>
      </w:r>
    </w:p>
    <w:p w14:paraId="5DC02209" w14:textId="644D7F70" w:rsidR="00242621" w:rsidRPr="00BC6147" w:rsidRDefault="00242621"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 xml:space="preserve">Alytaus r. sav., Alytaus sen., </w:t>
      </w:r>
      <w:proofErr w:type="spellStart"/>
      <w:r w:rsidRPr="00BC6147">
        <w:rPr>
          <w:rFonts w:ascii="Arial" w:eastAsia="Times New Roman" w:hAnsi="Arial" w:cs="Arial"/>
        </w:rPr>
        <w:t>Butrimiškių</w:t>
      </w:r>
      <w:proofErr w:type="spellEnd"/>
      <w:r w:rsidRPr="00BC6147">
        <w:rPr>
          <w:rFonts w:ascii="Arial" w:eastAsia="Times New Roman" w:hAnsi="Arial" w:cs="Arial"/>
        </w:rPr>
        <w:t xml:space="preserve"> k.</w:t>
      </w:r>
      <w:r w:rsidR="00F8660E" w:rsidRPr="00BC6147">
        <w:rPr>
          <w:rFonts w:ascii="Arial" w:eastAsia="Times New Roman" w:hAnsi="Arial" w:cs="Arial"/>
        </w:rPr>
        <w:t>,</w:t>
      </w:r>
      <w:r w:rsidRPr="00BC6147">
        <w:rPr>
          <w:rFonts w:ascii="Arial" w:eastAsia="Times New Roman" w:hAnsi="Arial" w:cs="Arial"/>
        </w:rPr>
        <w:t xml:space="preserve"> Lankų g.</w:t>
      </w:r>
      <w:r w:rsidR="00FA004F" w:rsidRPr="00BC6147">
        <w:rPr>
          <w:rFonts w:ascii="Arial" w:eastAsia="Times New Roman" w:hAnsi="Arial" w:cs="Arial"/>
        </w:rPr>
        <w:t xml:space="preserve"> </w:t>
      </w:r>
      <w:r w:rsidRPr="00BC6147">
        <w:rPr>
          <w:rFonts w:ascii="Arial" w:eastAsia="Times New Roman" w:hAnsi="Arial" w:cs="Arial"/>
        </w:rPr>
        <w:t>45;</w:t>
      </w:r>
    </w:p>
    <w:p w14:paraId="2EE6A2D7" w14:textId="5B469077" w:rsidR="00242621" w:rsidRPr="00BC6147" w:rsidRDefault="00242621"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 xml:space="preserve">Vilniaus r. sav., Nemenčinės sen., </w:t>
      </w:r>
      <w:proofErr w:type="spellStart"/>
      <w:r w:rsidRPr="00BC6147">
        <w:rPr>
          <w:rFonts w:ascii="Arial" w:eastAsia="Times New Roman" w:hAnsi="Arial" w:cs="Arial"/>
        </w:rPr>
        <w:t>Karveliškių</w:t>
      </w:r>
      <w:proofErr w:type="spellEnd"/>
      <w:r w:rsidRPr="00BC6147">
        <w:rPr>
          <w:rFonts w:ascii="Arial" w:eastAsia="Times New Roman" w:hAnsi="Arial" w:cs="Arial"/>
        </w:rPr>
        <w:t xml:space="preserve"> vs</w:t>
      </w:r>
      <w:r w:rsidR="00795970" w:rsidRPr="00BC6147">
        <w:rPr>
          <w:rFonts w:ascii="Arial" w:eastAsia="Times New Roman" w:hAnsi="Arial" w:cs="Arial"/>
        </w:rPr>
        <w:t>.</w:t>
      </w:r>
      <w:r w:rsidRPr="00BC6147">
        <w:rPr>
          <w:rFonts w:ascii="Arial" w:eastAsia="Times New Roman" w:hAnsi="Arial" w:cs="Arial"/>
        </w:rPr>
        <w:t>, Vilijos g. 67;</w:t>
      </w:r>
    </w:p>
    <w:p w14:paraId="331E5346" w14:textId="23DDB6C2" w:rsidR="00046895" w:rsidRPr="00BC6147" w:rsidRDefault="00242621"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Telšių r. sav. Degančių sen., Gintalų k.</w:t>
      </w:r>
      <w:r w:rsidR="00795970" w:rsidRPr="00BC6147">
        <w:rPr>
          <w:rFonts w:ascii="Arial" w:eastAsia="Times New Roman" w:hAnsi="Arial" w:cs="Arial"/>
        </w:rPr>
        <w:t>, Gintalų g.</w:t>
      </w:r>
      <w:r w:rsidRPr="00BC6147">
        <w:rPr>
          <w:rFonts w:ascii="Arial" w:eastAsia="Times New Roman" w:hAnsi="Arial" w:cs="Arial"/>
        </w:rPr>
        <w:t xml:space="preserve"> 1.</w:t>
      </w:r>
    </w:p>
    <w:p w14:paraId="13115841"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6832FE65" w14:textId="7DACD422" w:rsidR="008A73D4" w:rsidRPr="00BC6147" w:rsidRDefault="008A73D4" w:rsidP="00C10252">
      <w:pPr>
        <w:pStyle w:val="ListParagraph"/>
        <w:numPr>
          <w:ilvl w:val="0"/>
          <w:numId w:val="19"/>
        </w:numPr>
        <w:tabs>
          <w:tab w:val="left" w:pos="284"/>
          <w:tab w:val="left" w:pos="709"/>
        </w:tabs>
        <w:spacing w:after="0" w:line="240" w:lineRule="auto"/>
        <w:ind w:hanging="2704"/>
        <w:jc w:val="both"/>
        <w:rPr>
          <w:rFonts w:ascii="Arial" w:eastAsia="Times New Roman" w:hAnsi="Arial" w:cs="Arial"/>
          <w:b/>
          <w:bCs/>
        </w:rPr>
      </w:pPr>
      <w:r w:rsidRPr="00BC6147">
        <w:rPr>
          <w:rFonts w:ascii="Arial" w:eastAsia="Times New Roman" w:hAnsi="Arial" w:cs="Arial"/>
          <w:b/>
          <w:bCs/>
        </w:rPr>
        <w:t>TIEKĖJAS TURI ATLIKTI ŠIUOS DARBUS</w:t>
      </w:r>
      <w:r w:rsidR="00ED43E4" w:rsidRPr="00BC6147">
        <w:rPr>
          <w:rFonts w:ascii="Arial" w:eastAsia="Times New Roman" w:hAnsi="Arial" w:cs="Arial"/>
          <w:b/>
          <w:bCs/>
        </w:rPr>
        <w:t>:</w:t>
      </w:r>
    </w:p>
    <w:p w14:paraId="5E5E2A9D" w14:textId="0BB8F9C3" w:rsidR="00644E9A" w:rsidRPr="00BC6147" w:rsidRDefault="00800DE0" w:rsidP="00800DE0">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ŠVOK i</w:t>
      </w:r>
      <w:r w:rsidR="00644E9A" w:rsidRPr="00BC6147">
        <w:rPr>
          <w:rFonts w:ascii="Arial" w:eastAsia="Times New Roman" w:hAnsi="Arial" w:cs="Arial"/>
        </w:rPr>
        <w:t xml:space="preserve">nžinerinių sistemų </w:t>
      </w:r>
      <w:r w:rsidR="00644E9A" w:rsidRPr="00BC6147">
        <w:rPr>
          <w:rFonts w:ascii="Arial" w:eastAsia="Times New Roman" w:hAnsi="Arial" w:cs="Arial"/>
          <w:b/>
          <w:bCs/>
          <w:i/>
          <w:iCs/>
        </w:rPr>
        <w:t>priežiūros</w:t>
      </w:r>
      <w:r w:rsidRPr="00BC6147">
        <w:rPr>
          <w:rFonts w:ascii="Arial" w:eastAsia="Times New Roman" w:hAnsi="Arial" w:cs="Arial"/>
          <w:b/>
          <w:bCs/>
          <w:i/>
          <w:iCs/>
        </w:rPr>
        <w:t xml:space="preserve"> </w:t>
      </w:r>
      <w:r w:rsidR="00644E9A" w:rsidRPr="00BC6147">
        <w:rPr>
          <w:rFonts w:ascii="Arial" w:eastAsia="Times New Roman" w:hAnsi="Arial" w:cs="Arial"/>
          <w:b/>
          <w:bCs/>
          <w:i/>
          <w:iCs/>
        </w:rPr>
        <w:t>paslaugos</w:t>
      </w:r>
      <w:r w:rsidR="00644E9A" w:rsidRPr="00BC6147">
        <w:rPr>
          <w:rFonts w:ascii="Arial" w:eastAsia="Times New Roman" w:hAnsi="Arial" w:cs="Arial"/>
        </w:rPr>
        <w:t xml:space="preserve"> apima:</w:t>
      </w:r>
    </w:p>
    <w:p w14:paraId="5D95A7D1" w14:textId="6F02112A"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5153F483" w14:textId="0EB48DB0"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1CD81B89" w14:textId="23534D71"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29A5175C" w14:textId="09AAA829" w:rsidR="00644E9A" w:rsidRPr="00BC6147" w:rsidRDefault="00644E9A" w:rsidP="00C10252">
      <w:pPr>
        <w:pStyle w:val="ListParagraph"/>
        <w:numPr>
          <w:ilvl w:val="2"/>
          <w:numId w:val="19"/>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3D7DEDED" w14:textId="4174E532" w:rsidR="00644E9A" w:rsidRPr="00664E41" w:rsidRDefault="005826C6" w:rsidP="00C10252">
      <w:pPr>
        <w:pStyle w:val="ListParagraph"/>
        <w:numPr>
          <w:ilvl w:val="2"/>
          <w:numId w:val="19"/>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231D7E35" w14:textId="2F66A30D"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3D7F7A51" w14:textId="40A696BF"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5E843EB4" w14:textId="3379B20D" w:rsidR="00644E9A" w:rsidRPr="00664E41" w:rsidRDefault="001110F2" w:rsidP="00800DE0">
      <w:pPr>
        <w:pStyle w:val="ListParagraph"/>
        <w:numPr>
          <w:ilvl w:val="1"/>
          <w:numId w:val="19"/>
        </w:numPr>
        <w:spacing w:after="0" w:line="240" w:lineRule="auto"/>
        <w:ind w:left="426" w:hanging="426"/>
        <w:jc w:val="both"/>
        <w:rPr>
          <w:rFonts w:ascii="Arial" w:eastAsia="Times New Roman" w:hAnsi="Arial" w:cs="Arial"/>
        </w:rPr>
      </w:pPr>
      <w:r w:rsidRPr="00664E41">
        <w:rPr>
          <w:rFonts w:ascii="Arial" w:eastAsia="Times New Roman" w:hAnsi="Arial" w:cs="Arial"/>
        </w:rPr>
        <w:t xml:space="preserve">ŠVOK </w:t>
      </w:r>
      <w:r w:rsidR="00644E9A" w:rsidRPr="00664E41">
        <w:rPr>
          <w:rFonts w:ascii="Arial" w:eastAsia="Times New Roman" w:hAnsi="Arial" w:cs="Arial"/>
        </w:rPr>
        <w:t xml:space="preserve">inžinerinių sistemų </w:t>
      </w:r>
      <w:r w:rsidR="00644E9A" w:rsidRPr="00664E41">
        <w:rPr>
          <w:rFonts w:ascii="Arial" w:eastAsia="Times New Roman" w:hAnsi="Arial" w:cs="Arial"/>
          <w:b/>
          <w:bCs/>
          <w:i/>
          <w:iCs/>
        </w:rPr>
        <w:t>remonto paslaugos</w:t>
      </w:r>
      <w:r w:rsidR="00644E9A" w:rsidRPr="00664E41">
        <w:rPr>
          <w:rFonts w:ascii="Arial" w:eastAsia="Times New Roman" w:hAnsi="Arial" w:cs="Arial"/>
        </w:rPr>
        <w:t>, už kurias apmokama pagal nustatytą kainodarą (valandinį įkainį daugina</w:t>
      </w:r>
      <w:r w:rsidR="002916AB" w:rsidRPr="00664E41">
        <w:rPr>
          <w:rFonts w:ascii="Arial" w:eastAsia="Times New Roman" w:hAnsi="Arial" w:cs="Arial"/>
        </w:rPr>
        <w:t>n</w:t>
      </w:r>
      <w:r w:rsidR="00644E9A" w:rsidRPr="00664E41">
        <w:rPr>
          <w:rFonts w:ascii="Arial" w:eastAsia="Times New Roman" w:hAnsi="Arial" w:cs="Arial"/>
        </w:rPr>
        <w:t xml:space="preserve">t iš laiko sąnaudų </w:t>
      </w:r>
      <w:r w:rsidR="00D54973" w:rsidRPr="00664E41">
        <w:rPr>
          <w:rFonts w:ascii="Arial" w:eastAsia="Times New Roman" w:hAnsi="Arial" w:cs="Arial"/>
        </w:rPr>
        <w:t>(įskaitant</w:t>
      </w:r>
      <w:r w:rsidR="00644E9A" w:rsidRPr="00664E41">
        <w:rPr>
          <w:rFonts w:ascii="Arial" w:eastAsia="Times New Roman" w:hAnsi="Arial" w:cs="Arial"/>
        </w:rPr>
        <w:t xml:space="preserve"> tiekėjo faktines medžiagų, detalių, įrenginių įsigijimo išlaidas)</w:t>
      </w:r>
      <w:r w:rsidR="00D54973" w:rsidRPr="00664E41">
        <w:rPr>
          <w:rFonts w:ascii="Arial" w:eastAsia="Times New Roman" w:hAnsi="Arial" w:cs="Arial"/>
        </w:rPr>
        <w:t>)</w:t>
      </w:r>
      <w:r w:rsidR="00644E9A" w:rsidRPr="00664E41">
        <w:rPr>
          <w:rFonts w:ascii="Arial" w:eastAsia="Times New Roman" w:hAnsi="Arial" w:cs="Arial"/>
        </w:rPr>
        <w:t xml:space="preserve"> apima:</w:t>
      </w:r>
    </w:p>
    <w:p w14:paraId="126671F6" w14:textId="416C8257" w:rsidR="00644E9A" w:rsidRPr="00664E41" w:rsidRDefault="00644E9A" w:rsidP="0035068F">
      <w:pPr>
        <w:pStyle w:val="ListParagraph"/>
        <w:numPr>
          <w:ilvl w:val="2"/>
          <w:numId w:val="19"/>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7F2E936D" w14:textId="56D62AFA" w:rsidR="00644E9A" w:rsidRPr="00664E41" w:rsidRDefault="00644E9A" w:rsidP="0035068F">
      <w:pPr>
        <w:pStyle w:val="ListParagraph"/>
        <w:numPr>
          <w:ilvl w:val="2"/>
          <w:numId w:val="19"/>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w:t>
      </w:r>
      <w:r w:rsidR="009C15AA" w:rsidRPr="00664E41">
        <w:rPr>
          <w:rFonts w:ascii="Arial" w:eastAsia="Times New Roman" w:hAnsi="Arial" w:cs="Arial"/>
        </w:rPr>
        <w:t>imų dalinį arba pilną pakeitimą</w:t>
      </w:r>
      <w:r w:rsidRPr="00664E41">
        <w:rPr>
          <w:rFonts w:ascii="Arial" w:eastAsia="Times New Roman" w:hAnsi="Arial" w:cs="Arial"/>
        </w:rPr>
        <w:t>;</w:t>
      </w:r>
    </w:p>
    <w:p w14:paraId="38DAAB1E" w14:textId="521C204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37E374BE" w14:textId="1142A17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w:t>
      </w:r>
      <w:r w:rsidR="009C15AA" w:rsidRPr="00664E41">
        <w:rPr>
          <w:rFonts w:ascii="Arial" w:eastAsia="Times New Roman" w:hAnsi="Arial" w:cs="Arial"/>
        </w:rPr>
        <w:t>lių gedimų bei defektų šalinimą</w:t>
      </w:r>
      <w:r w:rsidRPr="00664E41">
        <w:rPr>
          <w:rFonts w:ascii="Arial" w:eastAsia="Times New Roman" w:hAnsi="Arial" w:cs="Arial"/>
        </w:rPr>
        <w:t>.</w:t>
      </w:r>
    </w:p>
    <w:p w14:paraId="3419C654" w14:textId="77777777" w:rsidR="00ED43E4" w:rsidRPr="00664E41" w:rsidRDefault="00ED43E4" w:rsidP="00ED43E4">
      <w:pPr>
        <w:pStyle w:val="ListParagraph"/>
        <w:tabs>
          <w:tab w:val="left" w:pos="1418"/>
          <w:tab w:val="left" w:pos="1985"/>
        </w:tabs>
        <w:spacing w:after="0" w:line="240" w:lineRule="auto"/>
        <w:ind w:left="1134"/>
        <w:jc w:val="both"/>
        <w:rPr>
          <w:rFonts w:ascii="Arial" w:eastAsia="Times New Roman" w:hAnsi="Arial" w:cs="Arial"/>
        </w:rPr>
      </w:pPr>
    </w:p>
    <w:p w14:paraId="72D68DA4" w14:textId="2856A6D9" w:rsidR="00644E9A" w:rsidRPr="00664E41" w:rsidRDefault="005B17C8" w:rsidP="005C212F">
      <w:pPr>
        <w:pStyle w:val="ListParagraph"/>
        <w:numPr>
          <w:ilvl w:val="0"/>
          <w:numId w:val="19"/>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66EDAFD1" w14:textId="73B6C454" w:rsidR="005B17C8" w:rsidRPr="00664E41" w:rsidRDefault="005B17C8" w:rsidP="004D52D4">
      <w:pPr>
        <w:pStyle w:val="ListParagraph"/>
        <w:numPr>
          <w:ilvl w:val="1"/>
          <w:numId w:val="19"/>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2C04B22F" w14:textId="5D1A47D3" w:rsidR="00644E9A" w:rsidRPr="00664E41" w:rsidRDefault="00F9219D"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w:t>
      </w:r>
      <w:r w:rsidR="00644E9A" w:rsidRPr="00664E41">
        <w:rPr>
          <w:rFonts w:ascii="Arial" w:eastAsia="Times New Roman" w:hAnsi="Arial" w:cs="Arial"/>
        </w:rPr>
        <w:t>inkamai ir laiku atlikti sistemų priežiūrą ir remontą;</w:t>
      </w:r>
    </w:p>
    <w:p w14:paraId="3E7116EC" w14:textId="077A64F1" w:rsidR="00E52F76" w:rsidRPr="00664E41" w:rsidRDefault="003043ED" w:rsidP="004D52D4">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priežiūros</w:t>
      </w:r>
      <w:r w:rsidR="00902276" w:rsidRPr="00664E41">
        <w:rPr>
          <w:rFonts w:ascii="Arial" w:eastAsia="Times New Roman" w:hAnsi="Arial" w:cs="Arial"/>
          <w:color w:val="000000" w:themeColor="text1"/>
        </w:rPr>
        <w:t xml:space="preserve"> ir remonto</w:t>
      </w:r>
      <w:r w:rsidRPr="00664E41">
        <w:rPr>
          <w:rFonts w:ascii="Arial" w:eastAsia="Times New Roman" w:hAnsi="Arial" w:cs="Arial"/>
          <w:color w:val="000000" w:themeColor="text1"/>
        </w:rPr>
        <w:t xml:space="preserve"> </w:t>
      </w:r>
      <w:r w:rsidR="003D733B" w:rsidRPr="00664E41">
        <w:rPr>
          <w:rFonts w:ascii="Arial" w:eastAsia="Times New Roman" w:hAnsi="Arial" w:cs="Arial"/>
          <w:color w:val="000000" w:themeColor="text1"/>
        </w:rPr>
        <w:t>paslaugos turi būti atliekamos</w:t>
      </w:r>
      <w:r w:rsidR="000A06DB" w:rsidRPr="00664E41">
        <w:rPr>
          <w:rFonts w:ascii="Arial" w:eastAsia="Times New Roman" w:hAnsi="Arial" w:cs="Arial"/>
          <w:color w:val="000000" w:themeColor="text1"/>
        </w:rPr>
        <w:t xml:space="preserve"> </w:t>
      </w:r>
      <w:r w:rsidR="00E52F76" w:rsidRPr="00664E41">
        <w:rPr>
          <w:rFonts w:ascii="Arial" w:eastAsia="Times New Roman" w:hAnsi="Arial" w:cs="Arial"/>
          <w:b/>
          <w:bCs/>
          <w:color w:val="000000" w:themeColor="text1"/>
        </w:rPr>
        <w:t>darbo valandomis (pirmadieniais nuo 7.30 iki 16.30</w:t>
      </w:r>
      <w:r w:rsidR="003D733B" w:rsidRPr="00664E41">
        <w:rPr>
          <w:rFonts w:ascii="Arial" w:eastAsia="Times New Roman" w:hAnsi="Arial" w:cs="Arial"/>
          <w:b/>
          <w:bCs/>
          <w:color w:val="000000" w:themeColor="text1"/>
        </w:rPr>
        <w:t> </w:t>
      </w:r>
      <w:r w:rsidR="00E52F76" w:rsidRPr="00664E41">
        <w:rPr>
          <w:rFonts w:ascii="Arial" w:eastAsia="Times New Roman" w:hAnsi="Arial" w:cs="Arial"/>
          <w:b/>
          <w:bCs/>
          <w:color w:val="000000" w:themeColor="text1"/>
        </w:rPr>
        <w:t>val., penktadieniais nuo 7:30 iki 15:15 val.)</w:t>
      </w:r>
      <w:r w:rsidR="003D733B" w:rsidRPr="00664E41">
        <w:rPr>
          <w:rFonts w:ascii="Arial" w:eastAsia="Times New Roman" w:hAnsi="Arial" w:cs="Arial"/>
          <w:color w:val="000000" w:themeColor="text1"/>
        </w:rPr>
        <w:t>;</w:t>
      </w:r>
    </w:p>
    <w:p w14:paraId="4B34743D" w14:textId="5EA3732C" w:rsidR="00644E9A" w:rsidRPr="00664E41"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a</w:t>
      </w:r>
      <w:r w:rsidR="00644E9A" w:rsidRPr="00664E41">
        <w:rPr>
          <w:rFonts w:ascii="Arial" w:eastAsia="Times New Roman" w:hAnsi="Arial" w:cs="Arial"/>
          <w:color w:val="000000" w:themeColor="text1"/>
        </w:rPr>
        <w:t xml:space="preserve">tvykti į objektą po iškvietimo ne vėliau kaip per </w:t>
      </w:r>
      <w:r w:rsidR="00A15D28" w:rsidRPr="00664E41">
        <w:rPr>
          <w:rFonts w:ascii="Arial" w:eastAsia="Times New Roman" w:hAnsi="Arial" w:cs="Arial"/>
          <w:color w:val="000000" w:themeColor="text1"/>
        </w:rPr>
        <w:t>8</w:t>
      </w:r>
      <w:r w:rsidR="00644E9A" w:rsidRPr="00664E41">
        <w:rPr>
          <w:rFonts w:ascii="Arial" w:eastAsia="Times New Roman" w:hAnsi="Arial" w:cs="Arial"/>
          <w:color w:val="000000" w:themeColor="text1"/>
        </w:rPr>
        <w:t xml:space="preserve"> valandas</w:t>
      </w:r>
      <w:r w:rsidR="000A06DB" w:rsidRPr="00664E41">
        <w:rPr>
          <w:rFonts w:ascii="Arial" w:eastAsia="Times New Roman" w:hAnsi="Arial" w:cs="Arial"/>
          <w:color w:val="000000" w:themeColor="text1"/>
        </w:rPr>
        <w:t xml:space="preserve">, </w:t>
      </w:r>
      <w:r w:rsidR="00644E9A" w:rsidRPr="00664E41">
        <w:rPr>
          <w:rFonts w:ascii="Arial" w:eastAsia="Times New Roman" w:hAnsi="Arial" w:cs="Arial"/>
          <w:color w:val="000000" w:themeColor="text1"/>
        </w:rPr>
        <w:t xml:space="preserve"> esant avarinei situacijai</w:t>
      </w:r>
      <w:r w:rsidR="00AB6D76" w:rsidRPr="00664E41">
        <w:rPr>
          <w:rFonts w:ascii="Arial" w:eastAsia="Times New Roman" w:hAnsi="Arial" w:cs="Arial"/>
          <w:color w:val="000000" w:themeColor="text1"/>
        </w:rPr>
        <w:t>, jeigu neįmanoma identifikuoti priežasties telefonu, į objektą atvykti</w:t>
      </w:r>
      <w:r w:rsidR="00644E9A" w:rsidRPr="00664E41">
        <w:rPr>
          <w:rFonts w:ascii="Arial" w:eastAsia="Times New Roman" w:hAnsi="Arial" w:cs="Arial"/>
          <w:color w:val="000000" w:themeColor="text1"/>
        </w:rPr>
        <w:t xml:space="preserve"> ne vėliau kaip per </w:t>
      </w:r>
      <w:r w:rsidR="00AB6D76" w:rsidRPr="00664E41">
        <w:rPr>
          <w:rFonts w:ascii="Arial" w:eastAsia="Times New Roman" w:hAnsi="Arial" w:cs="Arial"/>
          <w:color w:val="000000" w:themeColor="text1"/>
        </w:rPr>
        <w:t>6</w:t>
      </w:r>
      <w:r w:rsidR="00644E9A" w:rsidRPr="00664E41">
        <w:rPr>
          <w:rFonts w:ascii="Arial" w:eastAsia="Times New Roman" w:hAnsi="Arial" w:cs="Arial"/>
          <w:color w:val="000000" w:themeColor="text1"/>
        </w:rPr>
        <w:t xml:space="preserve"> </w:t>
      </w:r>
      <w:r w:rsidR="00A15D28" w:rsidRPr="00664E41">
        <w:rPr>
          <w:rFonts w:ascii="Arial" w:eastAsia="Times New Roman" w:hAnsi="Arial" w:cs="Arial"/>
          <w:color w:val="000000" w:themeColor="text1"/>
        </w:rPr>
        <w:t>valandas</w:t>
      </w:r>
      <w:r w:rsidR="00644E9A" w:rsidRPr="00664E41">
        <w:rPr>
          <w:rFonts w:ascii="Arial" w:eastAsia="Times New Roman" w:hAnsi="Arial" w:cs="Arial"/>
          <w:color w:val="000000" w:themeColor="text1"/>
        </w:rPr>
        <w:t xml:space="preserve"> </w:t>
      </w:r>
      <w:r w:rsidR="00644E9A" w:rsidRPr="00664E41">
        <w:rPr>
          <w:rFonts w:ascii="Arial" w:eastAsia="Times New Roman" w:hAnsi="Arial" w:cs="Arial"/>
          <w:b/>
          <w:color w:val="000000" w:themeColor="text1"/>
        </w:rPr>
        <w:t>visą parą</w:t>
      </w:r>
      <w:r w:rsidR="00644E9A" w:rsidRPr="00664E41">
        <w:rPr>
          <w:rFonts w:ascii="Arial" w:eastAsia="Times New Roman" w:hAnsi="Arial" w:cs="Arial"/>
          <w:color w:val="000000" w:themeColor="text1"/>
        </w:rPr>
        <w:t>;</w:t>
      </w:r>
      <w:r w:rsidR="002C3BF7" w:rsidRPr="00664E41">
        <w:rPr>
          <w:rFonts w:ascii="Arial" w:eastAsia="Times New Roman" w:hAnsi="Arial" w:cs="Arial"/>
          <w:color w:val="000000" w:themeColor="text1"/>
        </w:rPr>
        <w:t xml:space="preserve"> avarinio iškvietimo metu</w:t>
      </w:r>
      <w:r w:rsidR="00AB6D76" w:rsidRPr="00664E41">
        <w:rPr>
          <w:rFonts w:ascii="Arial" w:eastAsia="Times New Roman" w:hAnsi="Arial" w:cs="Arial"/>
          <w:color w:val="000000" w:themeColor="text1"/>
        </w:rPr>
        <w:t xml:space="preserve"> nustatyti gedimo priežastį, jeigu įmanoma, pašalinti gedimą iškart</w:t>
      </w:r>
      <w:r w:rsidR="00376C8F" w:rsidRPr="00664E41">
        <w:rPr>
          <w:rFonts w:ascii="Arial" w:eastAsia="Times New Roman" w:hAnsi="Arial" w:cs="Arial"/>
          <w:color w:val="000000" w:themeColor="text1"/>
        </w:rPr>
        <w:t xml:space="preserve"> (panaudojant atsarginių dalių komplektą)</w:t>
      </w:r>
      <w:r w:rsidR="00AB6D76" w:rsidRPr="00664E41">
        <w:rPr>
          <w:rFonts w:ascii="Arial" w:eastAsia="Times New Roman" w:hAnsi="Arial" w:cs="Arial"/>
          <w:color w:val="000000" w:themeColor="text1"/>
        </w:rPr>
        <w:t>, jei ne, pasiūlyti planą ir priemones gedimo pašalinimui</w:t>
      </w:r>
      <w:r w:rsidR="005826C6">
        <w:rPr>
          <w:rFonts w:ascii="Arial" w:eastAsia="Times New Roman" w:hAnsi="Arial" w:cs="Arial"/>
          <w:color w:val="000000" w:themeColor="text1"/>
        </w:rPr>
        <w:t>;</w:t>
      </w:r>
    </w:p>
    <w:p w14:paraId="1331BBE3" w14:textId="1B4D27AE" w:rsidR="00AB6D76" w:rsidRPr="005826C6" w:rsidRDefault="005826C6" w:rsidP="005826C6">
      <w:pPr>
        <w:pStyle w:val="ListParagraph"/>
        <w:numPr>
          <w:ilvl w:val="1"/>
          <w:numId w:val="19"/>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365C26B8" w14:textId="01374EA2" w:rsidR="00644E9A" w:rsidRPr="00BC6147"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w:t>
      </w:r>
      <w:r w:rsidR="00644E9A" w:rsidRPr="00BC6147">
        <w:rPr>
          <w:rFonts w:ascii="Arial" w:eastAsia="Times New Roman" w:hAnsi="Arial" w:cs="Arial"/>
        </w:rPr>
        <w:t xml:space="preserve">nstruktuoti </w:t>
      </w:r>
      <w:r w:rsidR="00A20782" w:rsidRPr="00BC6147">
        <w:rPr>
          <w:rFonts w:ascii="Arial" w:eastAsia="Times New Roman" w:hAnsi="Arial" w:cs="Arial"/>
        </w:rPr>
        <w:t>Perkančiojo subjekto</w:t>
      </w:r>
      <w:r w:rsidR="00644E9A" w:rsidRPr="00BC6147">
        <w:rPr>
          <w:rFonts w:ascii="Arial" w:eastAsia="Times New Roman" w:hAnsi="Arial" w:cs="Arial"/>
        </w:rPr>
        <w:t xml:space="preserve"> atsakingus darbuotojus apie tinkamą sistemų ir įrenginių eksploatavimą;</w:t>
      </w:r>
    </w:p>
    <w:p w14:paraId="08464387" w14:textId="6F80CDF8" w:rsidR="00644E9A" w:rsidRPr="00BC6147" w:rsidRDefault="00F9219D" w:rsidP="005826C6">
      <w:pPr>
        <w:pStyle w:val="ListParagraph"/>
        <w:numPr>
          <w:ilvl w:val="1"/>
          <w:numId w:val="19"/>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 xml:space="preserve">ildyti sistemų priežiūros žurnalus, kitą </w:t>
      </w:r>
      <w:r w:rsidR="00F55017" w:rsidRPr="00BC6147">
        <w:rPr>
          <w:rFonts w:ascii="Arial" w:eastAsia="Times New Roman" w:hAnsi="Arial" w:cs="Arial"/>
        </w:rPr>
        <w:t xml:space="preserve">reikalingą </w:t>
      </w:r>
      <w:r w:rsidR="00644E9A" w:rsidRPr="00BC6147">
        <w:rPr>
          <w:rFonts w:ascii="Arial" w:eastAsia="Times New Roman" w:hAnsi="Arial" w:cs="Arial"/>
        </w:rPr>
        <w:t>dokumentaciją;</w:t>
      </w:r>
    </w:p>
    <w:p w14:paraId="3651A260" w14:textId="36128C6B" w:rsidR="00644E9A" w:rsidRPr="00BC6147" w:rsidRDefault="0036537C"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iš anksto </w:t>
      </w:r>
      <w:r w:rsidR="00644E9A" w:rsidRPr="00BC6147">
        <w:rPr>
          <w:rFonts w:ascii="Arial" w:eastAsia="Times New Roman" w:hAnsi="Arial" w:cs="Arial"/>
        </w:rPr>
        <w:t xml:space="preserve">pranešti atsakingam </w:t>
      </w:r>
      <w:r w:rsidR="00A678D3" w:rsidRPr="00BC6147">
        <w:rPr>
          <w:rFonts w:ascii="Arial" w:eastAsia="Times New Roman" w:hAnsi="Arial" w:cs="Arial"/>
        </w:rPr>
        <w:t>Perkančiojo subjekto</w:t>
      </w:r>
      <w:r w:rsidR="00644E9A" w:rsidRPr="00BC6147">
        <w:rPr>
          <w:rFonts w:ascii="Arial" w:eastAsia="Times New Roman" w:hAnsi="Arial" w:cs="Arial"/>
        </w:rPr>
        <w:t xml:space="preserve"> darbuotojui apie savo atvykimą į objektą;</w:t>
      </w:r>
    </w:p>
    <w:p w14:paraId="74CF10F1" w14:textId="48A09063" w:rsidR="00644E9A" w:rsidRPr="00BC6147" w:rsidRDefault="00644E9A" w:rsidP="004D52D4">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r w:rsidR="00B9204D" w:rsidRPr="00BC6147">
        <w:rPr>
          <w:rFonts w:ascii="Arial" w:eastAsia="Times New Roman" w:hAnsi="Arial" w:cs="Arial"/>
        </w:rPr>
        <w:t>.</w:t>
      </w:r>
    </w:p>
    <w:p w14:paraId="519C5AB5" w14:textId="77777777" w:rsidR="00B9204D" w:rsidRPr="00BC6147" w:rsidRDefault="00B9204D" w:rsidP="005C212F">
      <w:pPr>
        <w:tabs>
          <w:tab w:val="left" w:pos="709"/>
        </w:tabs>
        <w:spacing w:after="0" w:line="240" w:lineRule="auto"/>
        <w:ind w:left="426" w:hanging="426"/>
        <w:jc w:val="both"/>
        <w:rPr>
          <w:rFonts w:ascii="Arial" w:eastAsia="Times New Roman" w:hAnsi="Arial" w:cs="Arial"/>
        </w:rPr>
      </w:pPr>
    </w:p>
    <w:p w14:paraId="46C9E61C" w14:textId="5F761CEB" w:rsidR="00644E9A" w:rsidRPr="00BC6147" w:rsidRDefault="00B9204D" w:rsidP="005C212F">
      <w:pPr>
        <w:pStyle w:val="ListParagraph"/>
        <w:widowControl w:val="0"/>
        <w:numPr>
          <w:ilvl w:val="0"/>
          <w:numId w:val="19"/>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lastRenderedPageBreak/>
        <w:t xml:space="preserve">TEIKIAMŲ </w:t>
      </w:r>
      <w:r w:rsidR="00F57CB4" w:rsidRPr="00BC6147">
        <w:rPr>
          <w:rFonts w:ascii="Arial" w:eastAsia="Times New Roman" w:hAnsi="Arial" w:cs="Arial"/>
          <w:b/>
          <w:bCs/>
        </w:rPr>
        <w:t xml:space="preserve">ŠVOK </w:t>
      </w:r>
      <w:r w:rsidRPr="00BC6147">
        <w:rPr>
          <w:rFonts w:ascii="Arial" w:eastAsia="Times New Roman" w:hAnsi="Arial" w:cs="Arial"/>
          <w:b/>
          <w:bCs/>
        </w:rPr>
        <w:t>INŽINERINIŲ SISTEMŲ REMONTO PASLAUGŲ DERINIMAS:</w:t>
      </w:r>
    </w:p>
    <w:p w14:paraId="4A8DA40D" w14:textId="2496661E"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inžinerinių sistemų remonto paslaugos, kai keičiamos detalės/įrenginiai, prieš pradedant darbus turi būti raštu suderintos su </w:t>
      </w:r>
      <w:r w:rsidR="009F3BEE" w:rsidRPr="00BC6147">
        <w:rPr>
          <w:rFonts w:ascii="Arial" w:eastAsia="Times New Roman" w:hAnsi="Arial" w:cs="Arial"/>
        </w:rPr>
        <w:t>Perkančiuoju subjektu</w:t>
      </w:r>
      <w:r w:rsidRPr="00BC6147">
        <w:rPr>
          <w:rFonts w:ascii="Arial" w:eastAsia="Times New Roman" w:hAnsi="Arial" w:cs="Arial"/>
        </w:rPr>
        <w:t>;</w:t>
      </w:r>
    </w:p>
    <w:p w14:paraId="36DB656F" w14:textId="008CD3C2"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19CF1D95" w14:textId="3B7558DF"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r w:rsidR="004B49F4" w:rsidRPr="00BC6147">
        <w:rPr>
          <w:rFonts w:ascii="Arial" w:eastAsia="Times New Roman" w:hAnsi="Arial" w:cs="Arial"/>
        </w:rPr>
        <w:t>;</w:t>
      </w:r>
    </w:p>
    <w:p w14:paraId="39AE90D5" w14:textId="52DDA0FA"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78F6FB97" w14:textId="2A1AA64C" w:rsidR="00644E9A" w:rsidRPr="00BC6147" w:rsidRDefault="00644E9A"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Garantija negalioja, jei gedimai įvyko dėl </w:t>
      </w:r>
      <w:r w:rsidR="009F3BEE" w:rsidRPr="00BC6147">
        <w:rPr>
          <w:rFonts w:ascii="Arial" w:eastAsia="Times New Roman" w:hAnsi="Arial" w:cs="Arial"/>
        </w:rPr>
        <w:t>Perkančiojo subjekto</w:t>
      </w:r>
      <w:r w:rsidRPr="00BC6147">
        <w:rPr>
          <w:rFonts w:ascii="Arial" w:eastAsia="Times New Roman" w:hAnsi="Arial" w:cs="Arial"/>
        </w:rPr>
        <w:t xml:space="preserve"> kaltės (sistemos elementai mechaniškai sugadinti, netvarkinga elektros instaliacija ir pan.). Gedimų priežastis nustato </w:t>
      </w:r>
      <w:r w:rsidR="009F3BEE" w:rsidRPr="00BC6147">
        <w:rPr>
          <w:rFonts w:ascii="Arial" w:eastAsia="Times New Roman" w:hAnsi="Arial" w:cs="Arial"/>
        </w:rPr>
        <w:t>T</w:t>
      </w:r>
      <w:r w:rsidRPr="00BC6147">
        <w:rPr>
          <w:rFonts w:ascii="Arial" w:eastAsia="Times New Roman" w:hAnsi="Arial" w:cs="Arial"/>
        </w:rPr>
        <w:t xml:space="preserve">iekėjo ir </w:t>
      </w:r>
      <w:r w:rsidR="009F3BEE" w:rsidRPr="00BC6147">
        <w:rPr>
          <w:rFonts w:ascii="Arial" w:eastAsia="Times New Roman" w:hAnsi="Arial" w:cs="Arial"/>
        </w:rPr>
        <w:t>Perkančiojo subjekto</w:t>
      </w:r>
      <w:r w:rsidRPr="00BC6147">
        <w:rPr>
          <w:rFonts w:ascii="Arial" w:eastAsia="Times New Roman" w:hAnsi="Arial" w:cs="Arial"/>
        </w:rPr>
        <w:t xml:space="preserve"> atstovai bendru sutarimu</w:t>
      </w:r>
      <w:r w:rsidR="004B49F4" w:rsidRPr="00BC6147">
        <w:rPr>
          <w:rFonts w:ascii="Arial" w:eastAsia="Times New Roman" w:hAnsi="Arial" w:cs="Arial"/>
        </w:rPr>
        <w:t>;</w:t>
      </w:r>
    </w:p>
    <w:p w14:paraId="361EC33F" w14:textId="29EC841B"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s</w:t>
      </w:r>
      <w:r w:rsidR="00644E9A" w:rsidRPr="00BC6147">
        <w:rPr>
          <w:rFonts w:ascii="Arial" w:eastAsia="Times New Roman" w:hAnsi="Arial" w:cs="Arial"/>
        </w:rPr>
        <w:t>kirti kvalifikuotus ir atestuotus specialistus</w:t>
      </w:r>
      <w:r w:rsidR="007F0EB6" w:rsidRPr="00BC6147">
        <w:rPr>
          <w:rFonts w:ascii="Arial" w:eastAsia="Times New Roman" w:hAnsi="Arial" w:cs="Arial"/>
        </w:rPr>
        <w:t>,</w:t>
      </w:r>
      <w:r w:rsidR="00644E9A" w:rsidRPr="00BC6147">
        <w:rPr>
          <w:rFonts w:ascii="Arial" w:eastAsia="Times New Roman" w:hAnsi="Arial" w:cs="Arial"/>
        </w:rPr>
        <w:t xml:space="preserve"> atsakingus už</w:t>
      </w:r>
      <w:r w:rsidR="00A15D28" w:rsidRPr="00BC6147">
        <w:rPr>
          <w:rFonts w:ascii="Arial" w:eastAsia="Times New Roman" w:hAnsi="Arial" w:cs="Arial"/>
        </w:rPr>
        <w:t xml:space="preserve"> </w:t>
      </w:r>
      <w:r w:rsidR="00E5615E" w:rsidRPr="00BC6147">
        <w:rPr>
          <w:rFonts w:ascii="Arial" w:eastAsia="Times New Roman" w:hAnsi="Arial" w:cs="Arial"/>
        </w:rPr>
        <w:t xml:space="preserve">šildymo, </w:t>
      </w:r>
      <w:r w:rsidR="00644E9A" w:rsidRPr="00BC6147">
        <w:rPr>
          <w:rFonts w:ascii="Arial" w:eastAsia="Calibri" w:hAnsi="Arial" w:cs="Arial"/>
        </w:rPr>
        <w:t xml:space="preserve">vėdinimo ir </w:t>
      </w:r>
      <w:r w:rsidR="00E5615E" w:rsidRPr="00BC6147">
        <w:rPr>
          <w:rFonts w:ascii="Arial" w:eastAsia="Calibri" w:hAnsi="Arial" w:cs="Arial"/>
        </w:rPr>
        <w:t xml:space="preserve">oro </w:t>
      </w:r>
      <w:r w:rsidR="00644E9A" w:rsidRPr="00BC6147">
        <w:rPr>
          <w:rFonts w:ascii="Arial" w:eastAsia="Calibri" w:hAnsi="Arial" w:cs="Arial"/>
        </w:rPr>
        <w:t>kondicionavimo sistemų</w:t>
      </w:r>
      <w:r w:rsidR="00E5615E" w:rsidRPr="00BC6147">
        <w:rPr>
          <w:rFonts w:ascii="Arial" w:eastAsia="Calibri" w:hAnsi="Arial" w:cs="Arial"/>
        </w:rPr>
        <w:t xml:space="preserve"> </w:t>
      </w:r>
      <w:r w:rsidR="00E109FF" w:rsidRPr="00BC6147">
        <w:rPr>
          <w:rFonts w:ascii="Arial" w:eastAsia="Calibri" w:hAnsi="Arial" w:cs="Arial"/>
        </w:rPr>
        <w:t>remontą</w:t>
      </w:r>
      <w:r w:rsidR="00644E9A" w:rsidRPr="00BC6147">
        <w:rPr>
          <w:rFonts w:ascii="Arial" w:eastAsia="Times New Roman" w:hAnsi="Arial" w:cs="Arial"/>
        </w:rPr>
        <w:t>.</w:t>
      </w:r>
    </w:p>
    <w:p w14:paraId="70C94058" w14:textId="77777777" w:rsidR="00644E9A" w:rsidRPr="00BC6147" w:rsidRDefault="00644E9A" w:rsidP="00644E9A">
      <w:pPr>
        <w:spacing w:after="0" w:line="240" w:lineRule="auto"/>
        <w:ind w:firstLine="567"/>
        <w:jc w:val="center"/>
        <w:rPr>
          <w:rFonts w:ascii="Arial" w:eastAsia="Calibri" w:hAnsi="Arial" w:cs="Arial"/>
          <w:b/>
          <w:caps/>
        </w:rPr>
      </w:pPr>
    </w:p>
    <w:p w14:paraId="73B67138" w14:textId="71FB61C9" w:rsidR="00644E9A" w:rsidRPr="00BC6147" w:rsidRDefault="00644E9A" w:rsidP="00C10252">
      <w:pPr>
        <w:pStyle w:val="ListParagraph"/>
        <w:numPr>
          <w:ilvl w:val="0"/>
          <w:numId w:val="19"/>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r w:rsidR="005A7E35" w:rsidRPr="00BC6147">
        <w:rPr>
          <w:rFonts w:ascii="Arial" w:eastAsia="Times New Roman" w:hAnsi="Arial" w:cs="Arial"/>
          <w:b/>
          <w:bCs/>
          <w:caps/>
        </w:rPr>
        <w:t>:</w:t>
      </w:r>
    </w:p>
    <w:p w14:paraId="4E628B60" w14:textId="1CB5E79D" w:rsidR="004174B8" w:rsidRPr="00BC6147" w:rsidRDefault="00960007" w:rsidP="004174B8">
      <w:pPr>
        <w:pStyle w:val="ListParagraph"/>
        <w:numPr>
          <w:ilvl w:val="1"/>
          <w:numId w:val="19"/>
        </w:numPr>
        <w:spacing w:after="0" w:line="240" w:lineRule="auto"/>
        <w:ind w:left="426" w:hanging="426"/>
        <w:rPr>
          <w:rFonts w:ascii="Arial" w:eastAsia="Times New Roman" w:hAnsi="Arial" w:cs="Arial"/>
        </w:rPr>
      </w:pPr>
      <w:bookmarkStart w:id="0" w:name="_Hlk207884884"/>
      <w:r w:rsidRPr="00BC6147">
        <w:rPr>
          <w:rFonts w:ascii="Arial" w:eastAsia="Times New Roman" w:hAnsi="Arial" w:cs="Arial"/>
        </w:rPr>
        <w:t>Kiekviename</w:t>
      </w:r>
      <w:r w:rsidR="002706C5" w:rsidRPr="00BC6147">
        <w:rPr>
          <w:rFonts w:ascii="Arial" w:eastAsia="Times New Roman" w:hAnsi="Arial" w:cs="Arial"/>
        </w:rPr>
        <w:t xml:space="preserve"> O</w:t>
      </w:r>
      <w:r w:rsidR="006E55CD" w:rsidRPr="00BC6147">
        <w:rPr>
          <w:rFonts w:ascii="Arial" w:eastAsia="Times New Roman" w:hAnsi="Arial" w:cs="Arial"/>
        </w:rPr>
        <w:t>bjekte įrengtos a</w:t>
      </w:r>
      <w:r w:rsidR="00CE1A31" w:rsidRPr="00BC6147">
        <w:rPr>
          <w:rFonts w:ascii="Arial" w:eastAsia="Times New Roman" w:hAnsi="Arial" w:cs="Arial"/>
        </w:rPr>
        <w:t>nalogiškos</w:t>
      </w:r>
      <w:r w:rsidR="004174B8" w:rsidRPr="00BC6147">
        <w:rPr>
          <w:rFonts w:ascii="Arial" w:eastAsia="Times New Roman" w:hAnsi="Arial" w:cs="Arial"/>
        </w:rPr>
        <w:t xml:space="preserve"> </w:t>
      </w:r>
      <w:r w:rsidR="007E0B9E" w:rsidRPr="00BC6147">
        <w:rPr>
          <w:rFonts w:ascii="Arial" w:eastAsia="Times New Roman" w:hAnsi="Arial" w:cs="Arial"/>
        </w:rPr>
        <w:t>Š</w:t>
      </w:r>
      <w:r w:rsidR="00755722" w:rsidRPr="00BC6147">
        <w:rPr>
          <w:rFonts w:ascii="Arial" w:eastAsia="Times New Roman" w:hAnsi="Arial" w:cs="Arial"/>
        </w:rPr>
        <w:t xml:space="preserve">VOK </w:t>
      </w:r>
      <w:r w:rsidR="007E0B9E" w:rsidRPr="00BC6147">
        <w:rPr>
          <w:rFonts w:ascii="Arial" w:eastAsia="Times New Roman" w:hAnsi="Arial" w:cs="Arial"/>
        </w:rPr>
        <w:t xml:space="preserve">inžinerinės </w:t>
      </w:r>
      <w:r w:rsidR="00755722" w:rsidRPr="00BC6147">
        <w:rPr>
          <w:rFonts w:ascii="Arial" w:eastAsia="Times New Roman" w:hAnsi="Arial" w:cs="Arial"/>
        </w:rPr>
        <w:t>sistem</w:t>
      </w:r>
      <w:r w:rsidR="007E0B9E" w:rsidRPr="00BC6147">
        <w:rPr>
          <w:rFonts w:ascii="Arial" w:eastAsia="Times New Roman" w:hAnsi="Arial" w:cs="Arial"/>
        </w:rPr>
        <w:t>os</w:t>
      </w:r>
      <w:r w:rsidR="00291A27" w:rsidRPr="00BC6147">
        <w:rPr>
          <w:rFonts w:ascii="Arial" w:eastAsia="Times New Roman" w:hAnsi="Arial" w:cs="Arial"/>
        </w:rPr>
        <w:t xml:space="preserve">, </w:t>
      </w:r>
      <w:r w:rsidR="006E55CD" w:rsidRPr="00BC6147">
        <w:rPr>
          <w:rFonts w:ascii="Arial" w:eastAsia="Times New Roman" w:hAnsi="Arial" w:cs="Arial"/>
        </w:rPr>
        <w:t>kiekviename Objekte yra po du pastatus</w:t>
      </w:r>
      <w:r w:rsidR="00F0125C" w:rsidRPr="00BC6147">
        <w:rPr>
          <w:rFonts w:ascii="Arial" w:eastAsia="Times New Roman" w:hAnsi="Arial" w:cs="Arial"/>
        </w:rPr>
        <w:t>:</w:t>
      </w:r>
      <w:r w:rsidR="00A65245" w:rsidRPr="00BC6147">
        <w:rPr>
          <w:rFonts w:ascii="Arial" w:eastAsia="Times New Roman" w:hAnsi="Arial" w:cs="Arial"/>
        </w:rPr>
        <w:t xml:space="preserve"> </w:t>
      </w:r>
      <w:bookmarkEnd w:id="0"/>
    </w:p>
    <w:p w14:paraId="1219C9C0" w14:textId="0F9332D9" w:rsidR="004174B8" w:rsidRPr="00BC6147" w:rsidRDefault="004174B8" w:rsidP="00CE1A31">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w:t>
      </w:r>
      <w:r w:rsidR="00CE1A31" w:rsidRPr="00BC6147">
        <w:rPr>
          <w:rFonts w:ascii="Arial" w:eastAsia="Times New Roman" w:hAnsi="Arial" w:cs="Arial"/>
        </w:rPr>
        <w:t>s sistemos 1 pastat</w:t>
      </w:r>
      <w:r w:rsidR="00395757" w:rsidRPr="00BC6147">
        <w:rPr>
          <w:rFonts w:ascii="Arial" w:eastAsia="Times New Roman" w:hAnsi="Arial" w:cs="Arial"/>
        </w:rPr>
        <w:t xml:space="preserve">o </w:t>
      </w:r>
      <w:r w:rsidR="00BD35D0" w:rsidRPr="00BC6147">
        <w:rPr>
          <w:rFonts w:ascii="Arial" w:eastAsia="Times New Roman" w:hAnsi="Arial" w:cs="Arial"/>
        </w:rPr>
        <w:t>techniniai duomenys</w:t>
      </w:r>
    </w:p>
    <w:p w14:paraId="7D63E385" w14:textId="318D3AE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7C1C576E" w14:textId="54130EF8"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66530960" w14:textId="7A322CA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1A9B8FCE" w14:textId="7964C530"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CE882D6" w14:textId="71E8572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4375A445" w14:textId="6E594205" w:rsidR="005E1B7B"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w:t>
      </w:r>
      <w:r w:rsidR="003606FB" w:rsidRPr="00BC6147">
        <w:rPr>
          <w:rFonts w:ascii="Arial" w:eastAsia="Times New Roman" w:hAnsi="Arial" w:cs="Arial"/>
        </w:rPr>
        <w:t>laipsnis</w:t>
      </w:r>
      <w:r w:rsidR="0082473F" w:rsidRPr="00BC6147">
        <w:rPr>
          <w:rFonts w:ascii="Arial" w:eastAsia="Times New Roman" w:hAnsi="Arial" w:cs="Arial"/>
        </w:rPr>
        <w:t>.</w:t>
      </w:r>
    </w:p>
    <w:p w14:paraId="7494A0DD" w14:textId="035617E2" w:rsidR="005322C9" w:rsidRPr="00BC6147" w:rsidRDefault="006739E6" w:rsidP="00395757">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 xml:space="preserve">ŠVOK inžinerinės sistemos </w:t>
      </w:r>
      <w:r w:rsidR="00395757" w:rsidRPr="00BC6147">
        <w:rPr>
          <w:rFonts w:ascii="Arial" w:eastAsia="Times New Roman" w:hAnsi="Arial" w:cs="Arial"/>
        </w:rPr>
        <w:t>2 pastat</w:t>
      </w:r>
      <w:r w:rsidR="00BD35D0" w:rsidRPr="00BC6147">
        <w:rPr>
          <w:rFonts w:ascii="Arial" w:eastAsia="Times New Roman" w:hAnsi="Arial" w:cs="Arial"/>
        </w:rPr>
        <w:t xml:space="preserve">o (priešgaisrinės siurblinės) </w:t>
      </w:r>
      <w:r w:rsidR="00291A27" w:rsidRPr="00BC6147">
        <w:rPr>
          <w:rFonts w:ascii="Arial" w:eastAsia="Times New Roman" w:hAnsi="Arial" w:cs="Arial"/>
        </w:rPr>
        <w:t>techniniai duomenys</w:t>
      </w:r>
    </w:p>
    <w:p w14:paraId="6BA21259" w14:textId="5654776A" w:rsidR="005322C9" w:rsidRPr="00BC6147" w:rsidRDefault="005322C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neypatingas</w:t>
      </w:r>
      <w:r w:rsidR="009374AD" w:rsidRPr="00BC6147">
        <w:rPr>
          <w:rFonts w:ascii="Arial" w:eastAsia="Times New Roman" w:hAnsi="Arial" w:cs="Arial"/>
        </w:rPr>
        <w:t>;</w:t>
      </w:r>
    </w:p>
    <w:p w14:paraId="6C12B303" w14:textId="1A4093FE" w:rsidR="005322C9" w:rsidRPr="00BC6147" w:rsidRDefault="009374AD"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p</w:t>
      </w:r>
      <w:r w:rsidR="005322C9" w:rsidRPr="00BC6147">
        <w:rPr>
          <w:rFonts w:ascii="Arial" w:eastAsia="Times New Roman" w:hAnsi="Arial" w:cs="Arial"/>
        </w:rPr>
        <w:t xml:space="preserve">lotas </w:t>
      </w:r>
      <w:r w:rsidR="00C9262E" w:rsidRPr="00BC6147">
        <w:rPr>
          <w:rFonts w:ascii="Arial" w:eastAsia="Times New Roman" w:hAnsi="Arial" w:cs="Arial"/>
        </w:rPr>
        <w:tab/>
      </w:r>
      <w:r w:rsidR="00C9262E" w:rsidRPr="00BC6147">
        <w:rPr>
          <w:rFonts w:ascii="Arial" w:eastAsia="Times New Roman" w:hAnsi="Arial" w:cs="Arial"/>
        </w:rPr>
        <w:tab/>
      </w:r>
      <w:r w:rsidR="00551072" w:rsidRPr="00BC6147">
        <w:rPr>
          <w:rFonts w:ascii="Arial" w:eastAsia="Times New Roman" w:hAnsi="Arial" w:cs="Arial"/>
        </w:rPr>
        <w:t>23,63 m</w:t>
      </w:r>
      <w:r w:rsidR="00551072" w:rsidRPr="00BC6147">
        <w:rPr>
          <w:rFonts w:ascii="Arial" w:eastAsia="Times New Roman" w:hAnsi="Arial" w:cs="Arial"/>
          <w:vertAlign w:val="superscript"/>
        </w:rPr>
        <w:t>2</w:t>
      </w:r>
      <w:r w:rsidRPr="00BC6147">
        <w:rPr>
          <w:rFonts w:ascii="Arial" w:eastAsia="Times New Roman" w:hAnsi="Arial" w:cs="Arial"/>
        </w:rPr>
        <w:t>;</w:t>
      </w:r>
    </w:p>
    <w:p w14:paraId="3A06713E" w14:textId="25C0E85C" w:rsidR="00551072" w:rsidRPr="00BC6147" w:rsidRDefault="0055107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00C9262E"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253 m</w:t>
      </w:r>
      <w:r w:rsidRPr="00BC6147">
        <w:rPr>
          <w:rFonts w:ascii="Arial" w:eastAsia="Times New Roman" w:hAnsi="Arial" w:cs="Arial"/>
          <w:vertAlign w:val="superscript"/>
        </w:rPr>
        <w:t>3</w:t>
      </w:r>
      <w:r w:rsidR="00412A26" w:rsidRPr="00BC6147">
        <w:rPr>
          <w:rFonts w:ascii="Arial" w:eastAsia="Times New Roman" w:hAnsi="Arial" w:cs="Arial"/>
        </w:rPr>
        <w:t>;</w:t>
      </w:r>
    </w:p>
    <w:p w14:paraId="61339DFF" w14:textId="72FA4EC6" w:rsidR="00C759D8" w:rsidRPr="00BC6147" w:rsidRDefault="00C759D8"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008F5909" w:rsidRPr="00BC6147">
        <w:rPr>
          <w:rFonts w:ascii="Arial" w:eastAsia="Times New Roman" w:hAnsi="Arial" w:cs="Arial"/>
        </w:rPr>
        <w:tab/>
      </w:r>
      <w:r w:rsidR="008F5909" w:rsidRPr="00BC6147">
        <w:rPr>
          <w:rFonts w:ascii="Arial" w:eastAsia="Times New Roman" w:hAnsi="Arial" w:cs="Arial"/>
        </w:rPr>
        <w:tab/>
        <w:t>1a.;</w:t>
      </w:r>
      <w:r w:rsidR="00551072" w:rsidRPr="00BC6147">
        <w:rPr>
          <w:rFonts w:ascii="Arial" w:eastAsia="Times New Roman" w:hAnsi="Arial" w:cs="Arial"/>
        </w:rPr>
        <w:t xml:space="preserve"> </w:t>
      </w:r>
    </w:p>
    <w:p w14:paraId="7ED4DDDB" w14:textId="30A087C0" w:rsidR="00551072" w:rsidRPr="00BC6147" w:rsidRDefault="008F590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w:t>
      </w:r>
      <w:r w:rsidR="00C9262E" w:rsidRPr="00BC6147">
        <w:rPr>
          <w:rFonts w:ascii="Arial" w:eastAsia="Times New Roman" w:hAnsi="Arial" w:cs="Arial"/>
        </w:rPr>
        <w:t>astato atsparumas ugniai</w:t>
      </w:r>
      <w:r w:rsidR="00BB14A3" w:rsidRPr="00BC6147">
        <w:rPr>
          <w:rFonts w:ascii="Arial" w:eastAsia="Times New Roman" w:hAnsi="Arial" w:cs="Arial"/>
        </w:rPr>
        <w:tab/>
      </w:r>
      <w:r w:rsidRPr="00BC6147">
        <w:rPr>
          <w:rFonts w:ascii="Arial" w:eastAsia="Times New Roman" w:hAnsi="Arial" w:cs="Arial"/>
        </w:rPr>
        <w:tab/>
      </w:r>
      <w:r w:rsidR="00C74A13" w:rsidRPr="00BC6147">
        <w:rPr>
          <w:rFonts w:ascii="Arial" w:eastAsia="Times New Roman" w:hAnsi="Arial" w:cs="Arial"/>
        </w:rPr>
        <w:t xml:space="preserve">I </w:t>
      </w:r>
      <w:r w:rsidRPr="00BC6147">
        <w:rPr>
          <w:rFonts w:ascii="Arial" w:eastAsia="Times New Roman" w:hAnsi="Arial" w:cs="Arial"/>
        </w:rPr>
        <w:t>la</w:t>
      </w:r>
      <w:r w:rsidR="007D5C96" w:rsidRPr="00BC6147">
        <w:rPr>
          <w:rFonts w:ascii="Arial" w:eastAsia="Times New Roman" w:hAnsi="Arial" w:cs="Arial"/>
        </w:rPr>
        <w:t>i</w:t>
      </w:r>
      <w:r w:rsidRPr="00BC6147">
        <w:rPr>
          <w:rFonts w:ascii="Arial" w:eastAsia="Times New Roman" w:hAnsi="Arial" w:cs="Arial"/>
        </w:rPr>
        <w:t>psnis</w:t>
      </w:r>
      <w:r w:rsidR="00AF662C" w:rsidRPr="00BC6147">
        <w:rPr>
          <w:rFonts w:ascii="Arial" w:eastAsia="Times New Roman" w:hAnsi="Arial" w:cs="Arial"/>
        </w:rPr>
        <w:t>.</w:t>
      </w:r>
    </w:p>
    <w:p w14:paraId="02F7FF7A" w14:textId="77777777" w:rsidR="00FA06B2" w:rsidRPr="00BC6147" w:rsidRDefault="00FA06B2" w:rsidP="00FA06B2">
      <w:pPr>
        <w:widowControl w:val="0"/>
        <w:tabs>
          <w:tab w:val="center" w:pos="4153"/>
          <w:tab w:val="right" w:pos="8306"/>
        </w:tabs>
        <w:spacing w:after="20" w:line="240" w:lineRule="auto"/>
        <w:ind w:firstLine="720"/>
        <w:jc w:val="both"/>
        <w:rPr>
          <w:rFonts w:ascii="Arial" w:eastAsia="Times New Roman" w:hAnsi="Arial" w:cs="Arial"/>
        </w:rPr>
      </w:pPr>
    </w:p>
    <w:p w14:paraId="6B18811F" w14:textId="0AB8E379" w:rsidR="00644E9A" w:rsidRPr="00BC6147" w:rsidRDefault="005A7E35" w:rsidP="005A7E35">
      <w:pPr>
        <w:widowControl w:val="0"/>
        <w:spacing w:after="20" w:line="240" w:lineRule="auto"/>
        <w:rPr>
          <w:rFonts w:ascii="Arial" w:eastAsia="Times New Roman" w:hAnsi="Arial" w:cs="Arial"/>
          <w:b/>
          <w:bCs/>
          <w:caps/>
        </w:rPr>
      </w:pPr>
      <w:r w:rsidRPr="00BC6147">
        <w:rPr>
          <w:rFonts w:ascii="Arial" w:eastAsia="Times New Roman" w:hAnsi="Arial" w:cs="Arial"/>
          <w:b/>
          <w:bCs/>
          <w:caps/>
        </w:rPr>
        <w:t>7</w:t>
      </w:r>
      <w:r w:rsidR="00644E9A" w:rsidRPr="00BC6147">
        <w:rPr>
          <w:rFonts w:ascii="Arial" w:eastAsia="Times New Roman" w:hAnsi="Arial" w:cs="Arial"/>
          <w:b/>
          <w:bCs/>
          <w:caps/>
        </w:rPr>
        <w:t>. paslaugų kiekiai</w:t>
      </w:r>
      <w:r w:rsidRPr="00BC6147">
        <w:rPr>
          <w:rFonts w:ascii="Arial" w:eastAsia="Times New Roman" w:hAnsi="Arial" w:cs="Arial"/>
          <w:b/>
          <w:bCs/>
          <w:caps/>
        </w:rPr>
        <w:t>:</w:t>
      </w:r>
    </w:p>
    <w:p w14:paraId="782187C6" w14:textId="3F96C274" w:rsidR="00644E9A" w:rsidRPr="00BC6147" w:rsidRDefault="005A7E35" w:rsidP="00644E9A">
      <w:pPr>
        <w:tabs>
          <w:tab w:val="left" w:pos="993"/>
        </w:tabs>
        <w:spacing w:after="0" w:line="240" w:lineRule="auto"/>
        <w:jc w:val="both"/>
        <w:rPr>
          <w:rFonts w:ascii="Arial" w:eastAsia="Times New Roman" w:hAnsi="Arial" w:cs="Arial"/>
        </w:rPr>
      </w:pPr>
      <w:r w:rsidRPr="00BC6147">
        <w:rPr>
          <w:rFonts w:ascii="Arial" w:eastAsia="Times New Roman" w:hAnsi="Arial" w:cs="Arial"/>
        </w:rPr>
        <w:t>7</w:t>
      </w:r>
      <w:r w:rsidR="00644E9A" w:rsidRPr="00BC6147">
        <w:rPr>
          <w:rFonts w:ascii="Arial" w:eastAsia="Times New Roman" w:hAnsi="Arial" w:cs="Arial"/>
        </w:rPr>
        <w:t xml:space="preserve">.1. </w:t>
      </w:r>
      <w:r w:rsidR="007C01F3" w:rsidRPr="00BC6147">
        <w:rPr>
          <w:rFonts w:ascii="Arial" w:eastAsia="Times New Roman" w:hAnsi="Arial" w:cs="Arial"/>
        </w:rPr>
        <w:t>ŠVOK</w:t>
      </w:r>
      <w:r w:rsidR="00644E9A" w:rsidRPr="00BC6147">
        <w:rPr>
          <w:rFonts w:ascii="Arial" w:eastAsia="Times New Roman" w:hAnsi="Arial" w:cs="Arial"/>
        </w:rPr>
        <w:t xml:space="preserve"> sistemų</w:t>
      </w:r>
      <w:r w:rsidR="00A94BDD" w:rsidRPr="00BC6147">
        <w:rPr>
          <w:rFonts w:ascii="Arial" w:eastAsia="Times New Roman" w:hAnsi="Arial" w:cs="Arial"/>
        </w:rPr>
        <w:t xml:space="preserve"> </w:t>
      </w:r>
      <w:r w:rsidR="00644E9A" w:rsidRPr="00BC6147">
        <w:rPr>
          <w:rFonts w:ascii="Arial" w:eastAsia="Times New Roman" w:hAnsi="Arial" w:cs="Arial"/>
        </w:rPr>
        <w:t>remonto paslaugos. Numatomas įsigyti paslaugų kiekis per 36 mėn.</w:t>
      </w:r>
      <w:r w:rsidR="001314E5" w:rsidRPr="00BC6147">
        <w:rPr>
          <w:rFonts w:ascii="Arial" w:eastAsia="Times New Roman" w:hAnsi="Arial" w:cs="Arial"/>
        </w:rPr>
        <w:t xml:space="preserve"> </w:t>
      </w:r>
    </w:p>
    <w:p w14:paraId="6748340E" w14:textId="77777777" w:rsidR="00442447" w:rsidRPr="00BC6147" w:rsidRDefault="00442447" w:rsidP="00442447">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644E9A" w:rsidRPr="00BC6147" w14:paraId="412E4413" w14:textId="77777777" w:rsidTr="00890367">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17A02D23" w14:textId="27325E55"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Eil.</w:t>
            </w:r>
            <w:r w:rsidR="00AD058A" w:rsidRPr="00BC6147">
              <w:rPr>
                <w:rFonts w:ascii="Arial" w:eastAsia="Times New Roman" w:hAnsi="Arial" w:cs="Arial"/>
                <w:b/>
              </w:rPr>
              <w:t xml:space="preserve"> </w:t>
            </w:r>
            <w:r w:rsidRPr="00BC6147">
              <w:rPr>
                <w:rFonts w:ascii="Arial" w:eastAsia="Times New Roman" w:hAnsi="Arial" w:cs="Arial"/>
                <w:b/>
              </w:rPr>
              <w:t>Nr.</w:t>
            </w:r>
          </w:p>
        </w:tc>
        <w:tc>
          <w:tcPr>
            <w:tcW w:w="6237" w:type="dxa"/>
            <w:tcBorders>
              <w:top w:val="single" w:sz="4" w:space="0" w:color="auto"/>
              <w:left w:val="single" w:sz="4" w:space="0" w:color="auto"/>
              <w:bottom w:val="single" w:sz="4" w:space="0" w:color="auto"/>
              <w:right w:val="single" w:sz="4" w:space="0" w:color="auto"/>
            </w:tcBorders>
            <w:vAlign w:val="center"/>
          </w:tcPr>
          <w:p w14:paraId="76F06018" w14:textId="77777777"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7EA36463"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D4F2AEA"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644E9A" w:rsidRPr="00BC6147" w14:paraId="252B72BF" w14:textId="77777777" w:rsidTr="00890367">
        <w:trPr>
          <w:trHeight w:val="589"/>
        </w:trPr>
        <w:tc>
          <w:tcPr>
            <w:tcW w:w="988" w:type="dxa"/>
            <w:tcBorders>
              <w:top w:val="single" w:sz="4" w:space="0" w:color="auto"/>
              <w:left w:val="single" w:sz="4" w:space="0" w:color="auto"/>
              <w:bottom w:val="single" w:sz="4" w:space="0" w:color="auto"/>
              <w:right w:val="single" w:sz="4" w:space="0" w:color="auto"/>
            </w:tcBorders>
            <w:vAlign w:val="center"/>
          </w:tcPr>
          <w:p w14:paraId="51A36951" w14:textId="77777777" w:rsidR="00644E9A" w:rsidRPr="00BC6147" w:rsidRDefault="00644E9A" w:rsidP="00644E9A">
            <w:pPr>
              <w:numPr>
                <w:ilvl w:val="0"/>
                <w:numId w:val="2"/>
              </w:numPr>
              <w:spacing w:after="0" w:line="240" w:lineRule="auto"/>
              <w:jc w:val="center"/>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050C385F" w14:textId="70566B1F" w:rsidR="00644E9A" w:rsidRPr="00BC6147" w:rsidRDefault="00B96841" w:rsidP="00AE0F42">
            <w:pPr>
              <w:spacing w:after="0" w:line="240" w:lineRule="auto"/>
              <w:jc w:val="both"/>
              <w:rPr>
                <w:rFonts w:ascii="Arial" w:eastAsia="Times New Roman" w:hAnsi="Arial" w:cs="Arial"/>
              </w:rPr>
            </w:pPr>
            <w:r w:rsidRPr="00BC6147">
              <w:rPr>
                <w:rFonts w:ascii="Arial" w:eastAsia="Times New Roman" w:hAnsi="Arial" w:cs="Arial"/>
              </w:rPr>
              <w:t xml:space="preserve">ŠVOK </w:t>
            </w:r>
            <w:r w:rsidR="00F04665" w:rsidRPr="00BC6147">
              <w:rPr>
                <w:rFonts w:ascii="Arial" w:eastAsia="Times New Roman" w:hAnsi="Arial" w:cs="Arial"/>
              </w:rPr>
              <w:t xml:space="preserve">inžinerinės </w:t>
            </w:r>
            <w:r w:rsidRPr="00BC6147">
              <w:rPr>
                <w:rFonts w:ascii="Arial" w:eastAsia="Times New Roman" w:hAnsi="Arial" w:cs="Arial"/>
              </w:rPr>
              <w:t>sistemos</w:t>
            </w:r>
            <w:r w:rsidR="00442447" w:rsidRPr="00BC6147">
              <w:rPr>
                <w:rFonts w:ascii="Arial" w:eastAsia="Times New Roman" w:hAnsi="Arial" w:cs="Arial"/>
              </w:rPr>
              <w:t xml:space="preserve"> </w:t>
            </w:r>
            <w:r w:rsidR="00EE79B3" w:rsidRPr="00BC6147">
              <w:rPr>
                <w:rFonts w:ascii="Arial" w:eastAsia="Times New Roman" w:hAnsi="Arial" w:cs="Arial"/>
              </w:rPr>
              <w:t xml:space="preserve">avarinio iškvietimo, </w:t>
            </w:r>
            <w:r w:rsidR="00654B63" w:rsidRPr="00BC6147">
              <w:rPr>
                <w:rFonts w:ascii="Arial" w:eastAsia="Times New Roman" w:hAnsi="Arial" w:cs="Arial"/>
              </w:rPr>
              <w:t>defektų nustatymo</w:t>
            </w:r>
            <w:r w:rsidR="00EE79B3" w:rsidRPr="00BC6147">
              <w:rPr>
                <w:rFonts w:ascii="Arial" w:eastAsia="Times New Roman" w:hAnsi="Arial" w:cs="Arial"/>
              </w:rPr>
              <w:t xml:space="preserve"> paslaugos</w:t>
            </w:r>
            <w:r w:rsidR="00ED30E7" w:rsidRPr="00BC6147">
              <w:rPr>
                <w:rFonts w:ascii="Arial" w:eastAsia="Times New Roman" w:hAnsi="Arial" w:cs="Arial"/>
              </w:rPr>
              <w:t>.</w:t>
            </w:r>
          </w:p>
        </w:tc>
        <w:tc>
          <w:tcPr>
            <w:tcW w:w="850" w:type="dxa"/>
            <w:tcBorders>
              <w:top w:val="single" w:sz="4" w:space="0" w:color="auto"/>
              <w:left w:val="single" w:sz="4" w:space="0" w:color="auto"/>
              <w:bottom w:val="single" w:sz="4" w:space="0" w:color="auto"/>
              <w:right w:val="single" w:sz="4" w:space="0" w:color="auto"/>
            </w:tcBorders>
          </w:tcPr>
          <w:p w14:paraId="40DB5639" w14:textId="202A6C45" w:rsidR="00644E9A" w:rsidRPr="00BC6147" w:rsidRDefault="0004639D" w:rsidP="002F1DE0">
            <w:pPr>
              <w:spacing w:after="0" w:line="240" w:lineRule="auto"/>
              <w:jc w:val="center"/>
              <w:rPr>
                <w:rFonts w:ascii="Arial" w:eastAsia="Times New Roman" w:hAnsi="Arial" w:cs="Arial"/>
              </w:rPr>
            </w:pPr>
            <w:r w:rsidRPr="00BC6147">
              <w:rPr>
                <w:rFonts w:ascii="Arial" w:eastAsia="Times New Roman" w:hAnsi="Arial" w:cs="Arial"/>
              </w:rPr>
              <w:t>kartai</w:t>
            </w:r>
          </w:p>
        </w:tc>
        <w:tc>
          <w:tcPr>
            <w:tcW w:w="1418" w:type="dxa"/>
            <w:tcBorders>
              <w:top w:val="single" w:sz="4" w:space="0" w:color="auto"/>
              <w:left w:val="single" w:sz="4" w:space="0" w:color="auto"/>
              <w:bottom w:val="single" w:sz="4" w:space="0" w:color="auto"/>
              <w:right w:val="single" w:sz="4" w:space="0" w:color="auto"/>
            </w:tcBorders>
          </w:tcPr>
          <w:p w14:paraId="0917C133" w14:textId="35EFF765" w:rsidR="00A10EEE" w:rsidRPr="00BC6147" w:rsidRDefault="00645229" w:rsidP="002F1DE0">
            <w:pPr>
              <w:spacing w:after="0" w:line="240" w:lineRule="auto"/>
              <w:jc w:val="center"/>
              <w:rPr>
                <w:rFonts w:ascii="Arial" w:eastAsia="Times New Roman" w:hAnsi="Arial" w:cs="Arial"/>
              </w:rPr>
            </w:pPr>
            <w:r w:rsidRPr="00BC6147">
              <w:rPr>
                <w:rFonts w:ascii="Arial" w:eastAsia="Times New Roman" w:hAnsi="Arial" w:cs="Arial"/>
              </w:rPr>
              <w:t>30</w:t>
            </w:r>
            <w:r w:rsidR="006B1346" w:rsidRPr="00BC6147">
              <w:rPr>
                <w:rFonts w:ascii="Arial" w:eastAsia="Times New Roman" w:hAnsi="Arial" w:cs="Arial"/>
              </w:rPr>
              <w:t xml:space="preserve"> </w:t>
            </w:r>
          </w:p>
          <w:p w14:paraId="3987AE03" w14:textId="34F07DD2" w:rsidR="00644E9A" w:rsidRPr="00BC6147" w:rsidRDefault="006B1346" w:rsidP="002F1DE0">
            <w:pPr>
              <w:spacing w:after="0" w:line="240" w:lineRule="auto"/>
              <w:jc w:val="center"/>
              <w:rPr>
                <w:rFonts w:ascii="Arial" w:eastAsia="Times New Roman" w:hAnsi="Arial" w:cs="Arial"/>
              </w:rPr>
            </w:pPr>
            <w:r w:rsidRPr="00BC6147">
              <w:rPr>
                <w:rFonts w:ascii="Arial" w:eastAsia="Times New Roman" w:hAnsi="Arial" w:cs="Arial"/>
              </w:rPr>
              <w:t>vien</w:t>
            </w:r>
            <w:r w:rsidR="00A10EEE" w:rsidRPr="00BC6147">
              <w:rPr>
                <w:rFonts w:ascii="Arial" w:eastAsia="Times New Roman" w:hAnsi="Arial" w:cs="Arial"/>
              </w:rPr>
              <w:t>am objektui</w:t>
            </w:r>
          </w:p>
        </w:tc>
      </w:tr>
    </w:tbl>
    <w:p w14:paraId="13AF758B" w14:textId="77777777" w:rsidR="00644E9A" w:rsidRPr="00BC6147" w:rsidRDefault="00644E9A" w:rsidP="00644E9A">
      <w:pPr>
        <w:pStyle w:val="ListParagraph"/>
        <w:widowControl w:val="0"/>
        <w:spacing w:after="20" w:line="240" w:lineRule="auto"/>
        <w:ind w:left="360"/>
        <w:rPr>
          <w:rFonts w:ascii="Arial" w:eastAsia="Times New Roman" w:hAnsi="Arial" w:cs="Arial"/>
          <w:caps/>
        </w:rPr>
      </w:pPr>
    </w:p>
    <w:p w14:paraId="4D3D07C6" w14:textId="161B3F8C" w:rsidR="00644E9A" w:rsidRPr="00BC6147" w:rsidRDefault="005A7E35" w:rsidP="00705B85">
      <w:pPr>
        <w:widowControl w:val="0"/>
        <w:spacing w:after="0" w:line="240" w:lineRule="auto"/>
        <w:rPr>
          <w:rFonts w:ascii="Arial" w:eastAsia="Times New Roman" w:hAnsi="Arial" w:cs="Arial"/>
          <w:b/>
          <w:bCs/>
          <w:caps/>
        </w:rPr>
      </w:pPr>
      <w:r w:rsidRPr="00BC6147">
        <w:rPr>
          <w:rFonts w:ascii="Arial" w:eastAsia="Times New Roman" w:hAnsi="Arial" w:cs="Arial"/>
          <w:b/>
          <w:bCs/>
          <w:caps/>
        </w:rPr>
        <w:t>8</w:t>
      </w:r>
      <w:r w:rsidR="00442447" w:rsidRPr="00BC6147">
        <w:rPr>
          <w:rFonts w:ascii="Arial" w:eastAsia="Times New Roman" w:hAnsi="Arial" w:cs="Arial"/>
          <w:b/>
          <w:bCs/>
          <w:caps/>
        </w:rPr>
        <w:t xml:space="preserve">. </w:t>
      </w:r>
      <w:r w:rsidR="003B476A" w:rsidRPr="00BC6147">
        <w:rPr>
          <w:rFonts w:ascii="Arial" w:eastAsia="Times New Roman" w:hAnsi="Arial" w:cs="Arial"/>
          <w:b/>
          <w:bCs/>
          <w:caps/>
        </w:rPr>
        <w:t xml:space="preserve">ŠVOK </w:t>
      </w:r>
      <w:r w:rsidR="00644E9A" w:rsidRPr="00BC6147">
        <w:rPr>
          <w:rFonts w:ascii="Arial" w:eastAsia="Times New Roman" w:hAnsi="Arial" w:cs="Arial"/>
          <w:b/>
          <w:bCs/>
          <w:caps/>
        </w:rPr>
        <w:t>INŽINERINIŲ SISTEMŲ aptarnavimų PERIODIŠKUMAS</w:t>
      </w:r>
      <w:r w:rsidRPr="00BC6147">
        <w:rPr>
          <w:rFonts w:ascii="Arial" w:eastAsia="Times New Roman" w:hAnsi="Arial" w:cs="Arial"/>
          <w:b/>
          <w:bCs/>
          <w:caps/>
        </w:rPr>
        <w:t>:</w:t>
      </w:r>
    </w:p>
    <w:p w14:paraId="23CC5626" w14:textId="6813EFE4" w:rsidR="00644E9A" w:rsidRPr="00BC6147" w:rsidRDefault="005A7E35" w:rsidP="00705B85">
      <w:pPr>
        <w:tabs>
          <w:tab w:val="left" w:pos="426"/>
        </w:tabs>
        <w:spacing w:after="0" w:line="240" w:lineRule="auto"/>
        <w:rPr>
          <w:rFonts w:ascii="Arial" w:eastAsia="Times New Roman" w:hAnsi="Arial" w:cs="Arial"/>
        </w:rPr>
      </w:pPr>
      <w:r w:rsidRPr="00BC6147">
        <w:rPr>
          <w:rFonts w:ascii="Arial" w:eastAsia="Times New Roman" w:hAnsi="Arial" w:cs="Arial"/>
        </w:rPr>
        <w:t>8</w:t>
      </w:r>
      <w:r w:rsidR="00644E9A" w:rsidRPr="00BC6147">
        <w:rPr>
          <w:rFonts w:ascii="Arial" w:eastAsia="Times New Roman" w:hAnsi="Arial" w:cs="Arial"/>
        </w:rPr>
        <w:t>.</w:t>
      </w:r>
      <w:r w:rsidRPr="00BC6147">
        <w:rPr>
          <w:rFonts w:ascii="Arial" w:eastAsia="Times New Roman" w:hAnsi="Arial" w:cs="Arial"/>
        </w:rPr>
        <w:t>1</w:t>
      </w:r>
      <w:r w:rsidR="00644E9A" w:rsidRPr="00BC6147">
        <w:rPr>
          <w:rFonts w:ascii="Arial" w:eastAsia="Times New Roman" w:hAnsi="Arial" w:cs="Arial"/>
        </w:rPr>
        <w:t>.</w:t>
      </w:r>
      <w:r w:rsidR="007F68CD" w:rsidRPr="00BC6147">
        <w:rPr>
          <w:rFonts w:ascii="Arial" w:eastAsia="Times New Roman" w:hAnsi="Arial" w:cs="Arial"/>
        </w:rPr>
        <w:t xml:space="preserve"> </w:t>
      </w:r>
      <w:r w:rsidR="00574EB5" w:rsidRPr="00BC6147">
        <w:rPr>
          <w:rFonts w:ascii="Arial" w:eastAsia="Times New Roman" w:hAnsi="Arial" w:cs="Arial"/>
        </w:rPr>
        <w:t>ŠVOK inž</w:t>
      </w:r>
      <w:r w:rsidR="007F68CD" w:rsidRPr="00BC6147">
        <w:rPr>
          <w:rFonts w:ascii="Arial" w:eastAsia="Times New Roman" w:hAnsi="Arial" w:cs="Arial"/>
        </w:rPr>
        <w:t>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644E9A" w:rsidRPr="00BC6147" w14:paraId="20ABD5A0" w14:textId="77777777" w:rsidTr="00287E06">
        <w:tc>
          <w:tcPr>
            <w:tcW w:w="988" w:type="dxa"/>
            <w:vAlign w:val="center"/>
          </w:tcPr>
          <w:p w14:paraId="4E050391" w14:textId="726D25FE" w:rsidR="00644E9A" w:rsidRPr="00BC6147" w:rsidRDefault="00644E9A" w:rsidP="00AD058A">
            <w:pPr>
              <w:spacing w:after="0" w:line="240" w:lineRule="auto"/>
              <w:rPr>
                <w:rFonts w:ascii="Arial" w:eastAsia="Batang" w:hAnsi="Arial" w:cs="Arial"/>
                <w:b/>
                <w:color w:val="000000"/>
              </w:rPr>
            </w:pPr>
            <w:bookmarkStart w:id="1" w:name="_Hlk191243923"/>
            <w:r w:rsidRPr="00BC6147">
              <w:rPr>
                <w:rFonts w:ascii="Arial" w:eastAsia="Batang" w:hAnsi="Arial" w:cs="Arial"/>
                <w:b/>
                <w:color w:val="000000"/>
              </w:rPr>
              <w:t>Eil.</w:t>
            </w:r>
            <w:r w:rsidR="00AD058A" w:rsidRPr="00BC6147">
              <w:rPr>
                <w:rFonts w:ascii="Arial" w:eastAsia="Batang" w:hAnsi="Arial" w:cs="Arial"/>
                <w:b/>
                <w:color w:val="000000"/>
              </w:rPr>
              <w:t xml:space="preserve"> </w:t>
            </w:r>
            <w:r w:rsidR="00287E06" w:rsidRPr="00BC6147">
              <w:rPr>
                <w:rFonts w:ascii="Arial" w:eastAsia="Batang" w:hAnsi="Arial" w:cs="Arial"/>
                <w:b/>
                <w:color w:val="000000"/>
              </w:rPr>
              <w:t xml:space="preserve"> </w:t>
            </w:r>
            <w:r w:rsidRPr="00BC6147">
              <w:rPr>
                <w:rFonts w:ascii="Arial" w:eastAsia="Batang" w:hAnsi="Arial" w:cs="Arial"/>
                <w:b/>
                <w:color w:val="000000"/>
              </w:rPr>
              <w:t>Nr.</w:t>
            </w:r>
          </w:p>
        </w:tc>
        <w:tc>
          <w:tcPr>
            <w:tcW w:w="6237" w:type="dxa"/>
            <w:vAlign w:val="center"/>
          </w:tcPr>
          <w:p w14:paraId="3166B781" w14:textId="177C2E7B" w:rsidR="00644E9A" w:rsidRPr="00BC6147" w:rsidRDefault="00644E9A" w:rsidP="002F1DE0">
            <w:pPr>
              <w:spacing w:after="0" w:line="240" w:lineRule="auto"/>
              <w:rPr>
                <w:rFonts w:ascii="Arial" w:eastAsia="Batang" w:hAnsi="Arial" w:cs="Arial"/>
                <w:b/>
                <w:color w:val="000000"/>
              </w:rPr>
            </w:pPr>
            <w:r w:rsidRPr="00BC6147">
              <w:rPr>
                <w:rFonts w:ascii="Arial" w:eastAsia="Batang" w:hAnsi="Arial" w:cs="Arial"/>
                <w:b/>
                <w:color w:val="000000"/>
              </w:rPr>
              <w:t>Paslaugos aprašymas</w:t>
            </w:r>
            <w:r w:rsidR="006F4B46" w:rsidRPr="00BC6147">
              <w:rPr>
                <w:rFonts w:ascii="Arial" w:eastAsia="Batang" w:hAnsi="Arial" w:cs="Arial"/>
                <w:b/>
                <w:color w:val="000000"/>
              </w:rPr>
              <w:t xml:space="preserve"> </w:t>
            </w:r>
          </w:p>
        </w:tc>
        <w:tc>
          <w:tcPr>
            <w:tcW w:w="2268" w:type="dxa"/>
            <w:vAlign w:val="center"/>
          </w:tcPr>
          <w:p w14:paraId="4C9AA3EF"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638FDA05"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644E9A" w:rsidRPr="00BC6147" w14:paraId="661BCEAB" w14:textId="77777777" w:rsidTr="00287E06">
        <w:tc>
          <w:tcPr>
            <w:tcW w:w="988" w:type="dxa"/>
            <w:vAlign w:val="center"/>
          </w:tcPr>
          <w:p w14:paraId="7B2F0C80"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56FF7F3D" w14:textId="2975E27A"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22C12100" w14:textId="05C3B556" w:rsidR="00644E9A" w:rsidRPr="00BC6147" w:rsidRDefault="00A950C0" w:rsidP="002F1DE0">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644E9A" w:rsidRPr="00BC6147" w14:paraId="4C638201" w14:textId="77777777" w:rsidTr="00287E06">
        <w:tc>
          <w:tcPr>
            <w:tcW w:w="988" w:type="dxa"/>
            <w:vAlign w:val="center"/>
          </w:tcPr>
          <w:p w14:paraId="53D475D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18BAE09A" w14:textId="0359EE0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54473FB2"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D0371AC" w14:textId="77777777" w:rsidTr="00287E06">
        <w:tc>
          <w:tcPr>
            <w:tcW w:w="988" w:type="dxa"/>
            <w:vAlign w:val="center"/>
          </w:tcPr>
          <w:p w14:paraId="207F413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6237" w:type="dxa"/>
            <w:vAlign w:val="center"/>
          </w:tcPr>
          <w:p w14:paraId="4CF6E268"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3658856D"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335DE856" w14:textId="77777777" w:rsidTr="00287E06">
        <w:tc>
          <w:tcPr>
            <w:tcW w:w="988" w:type="dxa"/>
            <w:vAlign w:val="center"/>
          </w:tcPr>
          <w:p w14:paraId="082CD3D7"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6237" w:type="dxa"/>
            <w:vAlign w:val="center"/>
          </w:tcPr>
          <w:p w14:paraId="3AC7986D" w14:textId="5E4F0995" w:rsidR="00644E9A" w:rsidRPr="00BC6147" w:rsidRDefault="00A80561"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162F65B7" w14:textId="21415514"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424F4D7" w14:textId="77777777" w:rsidTr="00287E06">
        <w:tc>
          <w:tcPr>
            <w:tcW w:w="988" w:type="dxa"/>
            <w:vAlign w:val="center"/>
          </w:tcPr>
          <w:p w14:paraId="34A6F054"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5.</w:t>
            </w:r>
          </w:p>
        </w:tc>
        <w:tc>
          <w:tcPr>
            <w:tcW w:w="6237" w:type="dxa"/>
            <w:vAlign w:val="center"/>
          </w:tcPr>
          <w:p w14:paraId="035E8C21"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5D3277A6"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424BCB36" w14:textId="77777777" w:rsidTr="00287E06">
        <w:trPr>
          <w:trHeight w:val="334"/>
        </w:trPr>
        <w:tc>
          <w:tcPr>
            <w:tcW w:w="988" w:type="dxa"/>
            <w:vAlign w:val="center"/>
          </w:tcPr>
          <w:p w14:paraId="48D1DEA1" w14:textId="36C466C7" w:rsidR="00644E9A" w:rsidRPr="00BC6147" w:rsidRDefault="00800950" w:rsidP="002F1DE0">
            <w:pPr>
              <w:spacing w:after="0" w:line="240" w:lineRule="auto"/>
              <w:jc w:val="center"/>
              <w:rPr>
                <w:rFonts w:ascii="Arial" w:eastAsia="Batang" w:hAnsi="Arial" w:cs="Arial"/>
                <w:color w:val="000000"/>
              </w:rPr>
            </w:pPr>
            <w:r w:rsidRPr="00BC6147">
              <w:rPr>
                <w:rFonts w:ascii="Arial" w:eastAsia="Batang" w:hAnsi="Arial" w:cs="Arial"/>
                <w:color w:val="000000"/>
              </w:rPr>
              <w:t>6</w:t>
            </w:r>
            <w:r w:rsidR="00644E9A" w:rsidRPr="00BC6147">
              <w:rPr>
                <w:rFonts w:ascii="Arial" w:eastAsia="Batang" w:hAnsi="Arial" w:cs="Arial"/>
                <w:color w:val="000000"/>
              </w:rPr>
              <w:t>.</w:t>
            </w:r>
          </w:p>
        </w:tc>
        <w:tc>
          <w:tcPr>
            <w:tcW w:w="6237" w:type="dxa"/>
            <w:vAlign w:val="center"/>
          </w:tcPr>
          <w:p w14:paraId="3656B083"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36BE6C41"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1B5F1AE" w14:textId="77777777" w:rsidTr="00287E06">
        <w:trPr>
          <w:trHeight w:val="447"/>
        </w:trPr>
        <w:tc>
          <w:tcPr>
            <w:tcW w:w="988" w:type="dxa"/>
            <w:vAlign w:val="center"/>
          </w:tcPr>
          <w:p w14:paraId="70BFA909" w14:textId="5ADFF91B" w:rsidR="00644E9A" w:rsidRPr="00BC6147" w:rsidRDefault="00C65270" w:rsidP="002F1DE0">
            <w:pPr>
              <w:spacing w:after="0" w:line="240" w:lineRule="auto"/>
              <w:jc w:val="center"/>
              <w:rPr>
                <w:rFonts w:ascii="Arial" w:eastAsia="Batang" w:hAnsi="Arial" w:cs="Arial"/>
                <w:color w:val="000000"/>
              </w:rPr>
            </w:pPr>
            <w:r w:rsidRPr="00BC6147">
              <w:rPr>
                <w:rFonts w:ascii="Arial" w:eastAsia="Batang" w:hAnsi="Arial" w:cs="Arial"/>
                <w:color w:val="000000"/>
              </w:rPr>
              <w:t>7</w:t>
            </w:r>
            <w:r w:rsidR="00644E9A" w:rsidRPr="00BC6147">
              <w:rPr>
                <w:rFonts w:ascii="Arial" w:eastAsia="Batang" w:hAnsi="Arial" w:cs="Arial"/>
                <w:color w:val="000000"/>
              </w:rPr>
              <w:t>.</w:t>
            </w:r>
          </w:p>
        </w:tc>
        <w:tc>
          <w:tcPr>
            <w:tcW w:w="6237" w:type="dxa"/>
            <w:vAlign w:val="center"/>
          </w:tcPr>
          <w:p w14:paraId="03C4B6FC" w14:textId="27A7B7E3"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2CAC86A3" w14:textId="4192EC18" w:rsidR="00644E9A" w:rsidRPr="000C13C4" w:rsidRDefault="00FC29F0" w:rsidP="000C13C4">
            <w:pPr>
              <w:spacing w:after="0" w:line="240" w:lineRule="auto"/>
              <w:jc w:val="center"/>
              <w:rPr>
                <w:rFonts w:ascii="Arial" w:eastAsia="Batang" w:hAnsi="Arial" w:cs="Arial"/>
                <w:color w:val="000000"/>
              </w:rPr>
            </w:pPr>
            <w:r w:rsidRPr="000C13C4">
              <w:rPr>
                <w:rFonts w:ascii="Arial" w:eastAsia="Batang" w:hAnsi="Arial" w:cs="Arial"/>
                <w:color w:val="000000"/>
              </w:rPr>
              <w:t>1</w:t>
            </w:r>
            <w:r w:rsidR="00644E9A" w:rsidRPr="000C13C4">
              <w:rPr>
                <w:rFonts w:ascii="Arial" w:eastAsia="Batang" w:hAnsi="Arial" w:cs="Arial"/>
                <w:color w:val="000000"/>
              </w:rPr>
              <w:t>k./m</w:t>
            </w:r>
            <w:r w:rsidR="000C13C4" w:rsidRPr="000C13C4">
              <w:rPr>
                <w:rFonts w:ascii="Arial" w:eastAsia="Batang" w:hAnsi="Arial" w:cs="Arial"/>
                <w:color w:val="000000"/>
              </w:rPr>
              <w:t>etus</w:t>
            </w:r>
          </w:p>
        </w:tc>
      </w:tr>
      <w:tr w:rsidR="00C65270" w:rsidRPr="00BC6147" w14:paraId="550E3AB2" w14:textId="77777777" w:rsidTr="00287E06">
        <w:trPr>
          <w:trHeight w:val="447"/>
        </w:trPr>
        <w:tc>
          <w:tcPr>
            <w:tcW w:w="988" w:type="dxa"/>
            <w:vAlign w:val="center"/>
          </w:tcPr>
          <w:p w14:paraId="6C179CAA" w14:textId="2DE46B2A" w:rsidR="00C65270" w:rsidRPr="00BC6147" w:rsidRDefault="009763CE" w:rsidP="002F1DE0">
            <w:pPr>
              <w:spacing w:after="0" w:line="240" w:lineRule="auto"/>
              <w:jc w:val="center"/>
              <w:rPr>
                <w:rFonts w:ascii="Arial" w:eastAsia="Batang" w:hAnsi="Arial" w:cs="Arial"/>
                <w:color w:val="000000"/>
              </w:rPr>
            </w:pPr>
            <w:r w:rsidRPr="00BC6147">
              <w:rPr>
                <w:rFonts w:ascii="Arial" w:eastAsia="Batang" w:hAnsi="Arial" w:cs="Arial"/>
                <w:color w:val="000000"/>
              </w:rPr>
              <w:t>8</w:t>
            </w:r>
            <w:r w:rsidR="00E462DB" w:rsidRPr="00BC6147">
              <w:rPr>
                <w:rFonts w:ascii="Arial" w:eastAsia="Batang" w:hAnsi="Arial" w:cs="Arial"/>
                <w:color w:val="000000"/>
              </w:rPr>
              <w:t>.</w:t>
            </w:r>
          </w:p>
        </w:tc>
        <w:tc>
          <w:tcPr>
            <w:tcW w:w="6237" w:type="dxa"/>
            <w:vAlign w:val="center"/>
          </w:tcPr>
          <w:p w14:paraId="1104EF2B"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0557EDB0"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 xml:space="preserve">-Valdymo elementų (valdiklių, tinklo komutatorių, protokolų keitiklių, laidų kabelių gnybtų, automatiniams </w:t>
            </w:r>
            <w:proofErr w:type="spellStart"/>
            <w:r w:rsidRPr="00BC6147">
              <w:rPr>
                <w:rFonts w:ascii="Arial" w:eastAsia="SimSun" w:hAnsi="Arial" w:cs="Arial"/>
              </w:rPr>
              <w:t>išjungėjams</w:t>
            </w:r>
            <w:proofErr w:type="spellEnd"/>
            <w:r w:rsidRPr="00BC6147">
              <w:rPr>
                <w:rFonts w:ascii="Arial" w:eastAsia="SimSun" w:hAnsi="Arial" w:cs="Arial"/>
              </w:rPr>
              <w:t xml:space="preserve">, </w:t>
            </w:r>
            <w:proofErr w:type="spellStart"/>
            <w:r w:rsidRPr="00BC6147">
              <w:rPr>
                <w:rFonts w:ascii="Arial" w:eastAsia="SimSun" w:hAnsi="Arial" w:cs="Arial"/>
              </w:rPr>
              <w:t>kontaktoriams</w:t>
            </w:r>
            <w:proofErr w:type="spellEnd"/>
            <w:r w:rsidRPr="00BC6147">
              <w:rPr>
                <w:rFonts w:ascii="Arial" w:eastAsia="SimSun" w:hAnsi="Arial" w:cs="Arial"/>
              </w:rPr>
              <w:t xml:space="preserve">, valdymo relėms, dažnio keitikliams) darbinės temperatūros tikrinimas </w:t>
            </w:r>
            <w:proofErr w:type="spellStart"/>
            <w:r w:rsidRPr="00BC6147">
              <w:rPr>
                <w:rFonts w:ascii="Arial" w:eastAsia="SimSun" w:hAnsi="Arial" w:cs="Arial"/>
              </w:rPr>
              <w:t>termovizoriumi</w:t>
            </w:r>
            <w:proofErr w:type="spellEnd"/>
            <w:r w:rsidRPr="00BC6147">
              <w:rPr>
                <w:rFonts w:ascii="Arial" w:eastAsia="SimSun" w:hAnsi="Arial" w:cs="Arial"/>
              </w:rPr>
              <w:t>;</w:t>
            </w:r>
          </w:p>
          <w:p w14:paraId="19461ABC"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60E21446" w14:textId="59F9A8D3" w:rsidR="00C65270" w:rsidRPr="00BC6147" w:rsidRDefault="00E462DB" w:rsidP="00A41768">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5C30BEA2" w14:textId="76CCFC70" w:rsidR="00C65270"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 xml:space="preserve">2 </w:t>
            </w:r>
            <w:r w:rsidR="00E462DB" w:rsidRPr="000C13C4">
              <w:rPr>
                <w:rFonts w:ascii="Arial" w:eastAsia="Batang" w:hAnsi="Arial" w:cs="Arial"/>
                <w:color w:val="000000"/>
              </w:rPr>
              <w:t>k./</w:t>
            </w:r>
            <w:r w:rsidRPr="000C13C4">
              <w:rPr>
                <w:rFonts w:ascii="Arial" w:eastAsia="Batang" w:hAnsi="Arial" w:cs="Arial"/>
                <w:color w:val="000000"/>
              </w:rPr>
              <w:t>metus</w:t>
            </w:r>
          </w:p>
        </w:tc>
      </w:tr>
      <w:tr w:rsidR="00E462DB" w:rsidRPr="00BC6147" w14:paraId="4423453A" w14:textId="77777777" w:rsidTr="00287E06">
        <w:trPr>
          <w:trHeight w:val="447"/>
        </w:trPr>
        <w:tc>
          <w:tcPr>
            <w:tcW w:w="988" w:type="dxa"/>
            <w:vAlign w:val="center"/>
          </w:tcPr>
          <w:p w14:paraId="61DD0555" w14:textId="74A2E115" w:rsidR="00E462DB" w:rsidRPr="00BC6147" w:rsidRDefault="00890367" w:rsidP="002F1DE0">
            <w:pPr>
              <w:spacing w:after="0" w:line="240" w:lineRule="auto"/>
              <w:jc w:val="center"/>
              <w:rPr>
                <w:rFonts w:ascii="Arial" w:eastAsia="Batang" w:hAnsi="Arial" w:cs="Arial"/>
                <w:color w:val="000000"/>
              </w:rPr>
            </w:pPr>
            <w:r w:rsidRPr="00BC6147">
              <w:rPr>
                <w:rFonts w:ascii="Arial" w:eastAsia="Batang" w:hAnsi="Arial" w:cs="Arial"/>
                <w:color w:val="000000"/>
              </w:rPr>
              <w:t>9</w:t>
            </w:r>
            <w:r w:rsidR="0008787C" w:rsidRPr="00BC6147">
              <w:rPr>
                <w:rFonts w:ascii="Arial" w:eastAsia="Batang" w:hAnsi="Arial" w:cs="Arial"/>
                <w:color w:val="000000"/>
              </w:rPr>
              <w:t>.</w:t>
            </w:r>
          </w:p>
        </w:tc>
        <w:tc>
          <w:tcPr>
            <w:tcW w:w="6237" w:type="dxa"/>
            <w:vAlign w:val="center"/>
          </w:tcPr>
          <w:p w14:paraId="04AA83E6" w14:textId="0B3DFD3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1C92CCF9" w14:textId="2631208D"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46CE2BB2" w14:textId="206602CF"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E6F3130" w14:textId="77777777"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4CF0C340" w14:textId="3C58F38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4B7F5E7E" w14:textId="16889076"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1D63CF3E" w14:textId="38F8217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xml:space="preserve">- Patikrinami temperatūros daviklių parodymai, lyginant terpės temperatūrą su </w:t>
            </w:r>
            <w:proofErr w:type="spellStart"/>
            <w:r w:rsidRPr="00BC6147">
              <w:rPr>
                <w:rFonts w:ascii="Arial" w:eastAsia="SimSun" w:hAnsi="Arial" w:cs="Arial"/>
              </w:rPr>
              <w:t>termovizoriumi</w:t>
            </w:r>
            <w:proofErr w:type="spellEnd"/>
            <w:r w:rsidRPr="00BC6147">
              <w:rPr>
                <w:rFonts w:ascii="Arial" w:eastAsia="SimSun" w:hAnsi="Arial" w:cs="Arial"/>
              </w:rPr>
              <w:t xml:space="preserve"> ar kitu panašiu prietaisu;</w:t>
            </w:r>
          </w:p>
          <w:p w14:paraId="6D7AF5CD" w14:textId="4C29082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7227BB9" w14:textId="59CE8223" w:rsidR="00E462DB" w:rsidRPr="00BC6147" w:rsidRDefault="0008787C" w:rsidP="00A41768">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00F14CFD" w14:textId="04518E95" w:rsidR="00E462DB"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08787C" w:rsidRPr="00BC6147" w14:paraId="43C5F82C" w14:textId="77777777" w:rsidTr="00287E06">
        <w:trPr>
          <w:trHeight w:val="447"/>
        </w:trPr>
        <w:tc>
          <w:tcPr>
            <w:tcW w:w="988" w:type="dxa"/>
            <w:vAlign w:val="center"/>
          </w:tcPr>
          <w:p w14:paraId="745DE4D4" w14:textId="06E9E9C1" w:rsidR="0008787C" w:rsidRPr="00BC6147" w:rsidRDefault="0008787C"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r w:rsidR="00890367" w:rsidRPr="00BC6147">
              <w:rPr>
                <w:rFonts w:ascii="Arial" w:eastAsia="Batang" w:hAnsi="Arial" w:cs="Arial"/>
                <w:color w:val="000000"/>
              </w:rPr>
              <w:t>0</w:t>
            </w:r>
            <w:r w:rsidRPr="00BC6147">
              <w:rPr>
                <w:rFonts w:ascii="Arial" w:eastAsia="Batang" w:hAnsi="Arial" w:cs="Arial"/>
                <w:color w:val="000000"/>
              </w:rPr>
              <w:t>.</w:t>
            </w:r>
          </w:p>
        </w:tc>
        <w:tc>
          <w:tcPr>
            <w:tcW w:w="6237" w:type="dxa"/>
            <w:vAlign w:val="center"/>
          </w:tcPr>
          <w:p w14:paraId="51208716" w14:textId="105B6C6C" w:rsidR="0008787C" w:rsidRPr="00BC6147" w:rsidRDefault="00B93ED9" w:rsidP="0008787C">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67EB2A63" w14:textId="47D7AD7D" w:rsidR="0008787C" w:rsidRPr="000C13C4" w:rsidRDefault="00B93ED9" w:rsidP="000C13C4">
            <w:pPr>
              <w:spacing w:after="0" w:line="240" w:lineRule="auto"/>
              <w:jc w:val="center"/>
              <w:rPr>
                <w:rFonts w:ascii="Arial" w:eastAsia="Batang" w:hAnsi="Arial" w:cs="Arial"/>
                <w:color w:val="000000"/>
              </w:rPr>
            </w:pPr>
            <w:r w:rsidRPr="000C13C4">
              <w:rPr>
                <w:rFonts w:ascii="Arial" w:eastAsia="SimSun" w:hAnsi="Arial" w:cs="Arial"/>
              </w:rPr>
              <w:t>2</w:t>
            </w:r>
            <w:r w:rsidR="00D473D6" w:rsidRPr="000C13C4">
              <w:rPr>
                <w:rFonts w:ascii="Arial" w:eastAsia="SimSun" w:hAnsi="Arial" w:cs="Arial"/>
              </w:rPr>
              <w:t xml:space="preserve"> </w:t>
            </w:r>
            <w:r w:rsidRPr="000C13C4">
              <w:rPr>
                <w:rFonts w:ascii="Arial" w:eastAsia="SimSun" w:hAnsi="Arial" w:cs="Arial"/>
              </w:rPr>
              <w:t>k./metus</w:t>
            </w:r>
          </w:p>
        </w:tc>
      </w:tr>
      <w:bookmarkEnd w:id="1"/>
    </w:tbl>
    <w:p w14:paraId="6C059193" w14:textId="77777777" w:rsidR="00644E9A" w:rsidRPr="00BC6147" w:rsidRDefault="00644E9A" w:rsidP="00644E9A">
      <w:pPr>
        <w:tabs>
          <w:tab w:val="left" w:pos="426"/>
        </w:tabs>
        <w:spacing w:after="0" w:line="240" w:lineRule="auto"/>
        <w:jc w:val="both"/>
        <w:rPr>
          <w:rFonts w:ascii="Arial" w:eastAsia="Times New Roman" w:hAnsi="Arial" w:cs="Arial"/>
        </w:rPr>
      </w:pPr>
    </w:p>
    <w:p w14:paraId="66AC32F5" w14:textId="77777777" w:rsidR="00644E9A" w:rsidRPr="00BC6147" w:rsidRDefault="00644E9A" w:rsidP="00644E9A">
      <w:pPr>
        <w:spacing w:after="0" w:line="240" w:lineRule="auto"/>
        <w:ind w:firstLine="567"/>
        <w:jc w:val="center"/>
        <w:rPr>
          <w:rFonts w:ascii="Arial" w:eastAsia="Calibri" w:hAnsi="Arial" w:cs="Arial"/>
          <w:b/>
          <w:caps/>
        </w:rPr>
      </w:pPr>
    </w:p>
    <w:p w14:paraId="772BD537" w14:textId="3D26E06B" w:rsidR="00644E9A" w:rsidRPr="00BC6147" w:rsidRDefault="00C161FD" w:rsidP="005A7E35">
      <w:pPr>
        <w:pStyle w:val="ListParagraph"/>
        <w:keepNext/>
        <w:numPr>
          <w:ilvl w:val="0"/>
          <w:numId w:val="15"/>
        </w:numPr>
        <w:tabs>
          <w:tab w:val="left" w:pos="0"/>
        </w:tabs>
        <w:spacing w:after="0" w:line="240" w:lineRule="auto"/>
        <w:ind w:left="284" w:hanging="284"/>
        <w:jc w:val="both"/>
        <w:outlineLvl w:val="2"/>
        <w:rPr>
          <w:rFonts w:ascii="Arial" w:eastAsia="Calibri" w:hAnsi="Arial" w:cs="Arial"/>
          <w:b/>
          <w:bCs/>
        </w:rPr>
      </w:pPr>
      <w:r w:rsidRPr="00BC6147">
        <w:rPr>
          <w:rFonts w:ascii="Arial" w:eastAsia="Calibri" w:hAnsi="Arial" w:cs="Arial"/>
          <w:b/>
          <w:bCs/>
        </w:rPr>
        <w:t>ŠVOK</w:t>
      </w:r>
      <w:r w:rsidR="00BB5B3A" w:rsidRPr="00BC6147">
        <w:rPr>
          <w:rFonts w:ascii="Arial" w:eastAsia="Calibri" w:hAnsi="Arial" w:cs="Arial"/>
          <w:b/>
          <w:bCs/>
        </w:rPr>
        <w:t xml:space="preserve"> </w:t>
      </w:r>
      <w:r w:rsidR="00277496" w:rsidRPr="00BC6147">
        <w:rPr>
          <w:rFonts w:ascii="Arial" w:eastAsia="Calibri" w:hAnsi="Arial" w:cs="Arial"/>
          <w:b/>
          <w:bCs/>
        </w:rPr>
        <w:t>INŽINERINIŲ SISTEMŲ SĄRAŠAS</w:t>
      </w:r>
      <w:r w:rsidR="00C05554" w:rsidRPr="00BC6147">
        <w:rPr>
          <w:rFonts w:ascii="Arial" w:eastAsia="Calibri" w:hAnsi="Arial" w:cs="Arial"/>
          <w:b/>
          <w:bCs/>
        </w:rPr>
        <w:t xml:space="preserve"> (visuose objektuose tokia pati)</w:t>
      </w:r>
      <w:r w:rsidR="00277496" w:rsidRPr="00BC6147">
        <w:rPr>
          <w:rFonts w:ascii="Arial" w:eastAsia="Calibri" w:hAnsi="Arial" w:cs="Arial"/>
          <w:b/>
          <w:bCs/>
        </w:rPr>
        <w:t>:</w:t>
      </w:r>
    </w:p>
    <w:p w14:paraId="70155221" w14:textId="558685F9" w:rsidR="00644E9A" w:rsidRPr="00BC6147" w:rsidRDefault="005A7E35" w:rsidP="0082473F">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w:t>
      </w:r>
      <w:r w:rsidR="00133579" w:rsidRPr="00BC6147">
        <w:rPr>
          <w:rFonts w:ascii="Arial" w:eastAsia="Calibri" w:hAnsi="Arial" w:cs="Arial"/>
        </w:rPr>
        <w:t>Vėdinimo sistemos:</w:t>
      </w:r>
    </w:p>
    <w:p w14:paraId="76B72FBC" w14:textId="77777777" w:rsidR="002D2A67" w:rsidRPr="00BC6147" w:rsidRDefault="002D2A67" w:rsidP="002D2A67">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2D2A67" w:rsidRPr="00BC6147" w14:paraId="5E4A9A15" w14:textId="77777777" w:rsidTr="00940AC0">
        <w:tc>
          <w:tcPr>
            <w:tcW w:w="817" w:type="dxa"/>
            <w:vAlign w:val="center"/>
          </w:tcPr>
          <w:p w14:paraId="5516BAAC" w14:textId="77777777" w:rsidR="002D2A67" w:rsidRPr="00BC6147" w:rsidRDefault="002D2A67" w:rsidP="001908DE">
            <w:pPr>
              <w:spacing w:after="0" w:line="240" w:lineRule="auto"/>
              <w:rPr>
                <w:rFonts w:ascii="Arial" w:eastAsia="Batang" w:hAnsi="Arial" w:cs="Arial"/>
                <w:b/>
                <w:color w:val="000000"/>
              </w:rPr>
            </w:pPr>
            <w:bookmarkStart w:id="2" w:name="_Hlk191244732"/>
            <w:r w:rsidRPr="00BC6147">
              <w:rPr>
                <w:rFonts w:ascii="Arial" w:eastAsia="Batang" w:hAnsi="Arial" w:cs="Arial"/>
                <w:b/>
                <w:color w:val="000000"/>
              </w:rPr>
              <w:t>Eil.</w:t>
            </w:r>
          </w:p>
          <w:p w14:paraId="64044CD9" w14:textId="77777777" w:rsidR="002D2A67" w:rsidRPr="00BC6147" w:rsidRDefault="002D2A67"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1404FE0C" w14:textId="58FAE16C" w:rsidR="002D2A67"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7F82F6FF" w14:textId="3FA658A2" w:rsidR="002D2A67"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2D2A67" w:rsidRPr="00BC6147" w14:paraId="1EC18743" w14:textId="77777777" w:rsidTr="00940AC0">
        <w:tc>
          <w:tcPr>
            <w:tcW w:w="817" w:type="dxa"/>
            <w:vAlign w:val="center"/>
          </w:tcPr>
          <w:p w14:paraId="6F0604CC"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54F2F8E6" w14:textId="7081BDD2"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084373E3" w14:textId="441C6E87" w:rsidR="002D2A67" w:rsidRPr="00BC6147" w:rsidRDefault="002D2A67" w:rsidP="00133579">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HRV-2B-Mi D1500, ±933m³/h, 250 Pa,  El. galia  5.0kW (3f), 182kg</w:t>
            </w:r>
          </w:p>
        </w:tc>
      </w:tr>
      <w:tr w:rsidR="002D2A67" w:rsidRPr="00BC6147" w14:paraId="64BD55E9" w14:textId="77777777" w:rsidTr="00940AC0">
        <w:tc>
          <w:tcPr>
            <w:tcW w:w="817" w:type="dxa"/>
            <w:vAlign w:val="center"/>
          </w:tcPr>
          <w:p w14:paraId="016EC6DF"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11D00EF7" w14:textId="45CDC85B"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1BBC5D20" w14:textId="4D26EA98" w:rsidR="002D2A67" w:rsidRPr="00BC6147" w:rsidRDefault="002D2A67" w:rsidP="00133579">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75DAC4D0" w14:textId="244D554A"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24FEE0CB" w14:textId="77777777" w:rsidTr="00940AC0">
        <w:tc>
          <w:tcPr>
            <w:tcW w:w="817" w:type="dxa"/>
            <w:vAlign w:val="center"/>
          </w:tcPr>
          <w:p w14:paraId="4E95B4EB"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604A7D13" w14:textId="53246AF9"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2437D66" w14:textId="51843CE2" w:rsidR="002D2A67" w:rsidRPr="00BC6147" w:rsidRDefault="002D2A67" w:rsidP="00133579">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24AD3CB6" w14:textId="322E8DFE"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7AE52ABC" w14:textId="77777777" w:rsidTr="00940AC0">
        <w:tc>
          <w:tcPr>
            <w:tcW w:w="817" w:type="dxa"/>
            <w:vAlign w:val="center"/>
          </w:tcPr>
          <w:p w14:paraId="61029AF2"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3BFF0F87" w14:textId="7F9F453D"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1C9404B8" w14:textId="54916290" w:rsidR="002D2A67" w:rsidRPr="00BC6147" w:rsidRDefault="002D2A67" w:rsidP="00133579">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4303912C" w14:textId="7585C0AF"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3CD58B85" w14:textId="77777777" w:rsidTr="00940AC0">
        <w:tc>
          <w:tcPr>
            <w:tcW w:w="817" w:type="dxa"/>
            <w:vAlign w:val="center"/>
          </w:tcPr>
          <w:p w14:paraId="44A561C3"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17A44C3C" w14:textId="1A31671F"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3F6EC3A5" w14:textId="63099BE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150D5DD6" w14:textId="175473ED"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6B47A921" w14:textId="77777777" w:rsidTr="00940AC0">
        <w:trPr>
          <w:trHeight w:val="334"/>
        </w:trPr>
        <w:tc>
          <w:tcPr>
            <w:tcW w:w="817" w:type="dxa"/>
            <w:vAlign w:val="center"/>
          </w:tcPr>
          <w:p w14:paraId="675650AB" w14:textId="6BDAD084"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6</w:t>
            </w:r>
            <w:r w:rsidR="002D2A67" w:rsidRPr="00BC6147">
              <w:rPr>
                <w:rFonts w:ascii="Arial" w:eastAsia="Batang" w:hAnsi="Arial" w:cs="Arial"/>
                <w:color w:val="000000"/>
              </w:rPr>
              <w:t>.</w:t>
            </w:r>
          </w:p>
        </w:tc>
        <w:tc>
          <w:tcPr>
            <w:tcW w:w="2439" w:type="dxa"/>
            <w:vAlign w:val="center"/>
          </w:tcPr>
          <w:p w14:paraId="7561AAC7" w14:textId="5CF47228" w:rsidR="002D2A67" w:rsidRPr="00BC6147" w:rsidRDefault="002D2A67" w:rsidP="002D2A67">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w:t>
            </w:r>
            <w:r w:rsidR="7B3B5C0F" w:rsidRPr="00BC6147">
              <w:rPr>
                <w:rFonts w:ascii="Arial" w:eastAsia="Times New Roman" w:hAnsi="Arial" w:cs="Arial"/>
                <w:color w:val="000000" w:themeColor="text1"/>
              </w:rPr>
              <w:t>6</w:t>
            </w:r>
          </w:p>
        </w:tc>
        <w:tc>
          <w:tcPr>
            <w:tcW w:w="6237" w:type="dxa"/>
            <w:vAlign w:val="center"/>
          </w:tcPr>
          <w:p w14:paraId="5964AB56" w14:textId="6F43486C"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AQX1 ±1500m³/h, El. galia - 9kW (3f), </w:t>
            </w:r>
          </w:p>
          <w:p w14:paraId="3EE17B65" w14:textId="060DDA10"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2D2A67" w:rsidRPr="00BC6147" w14:paraId="094CF8B5" w14:textId="77777777" w:rsidTr="00940AC0">
        <w:trPr>
          <w:trHeight w:val="447"/>
        </w:trPr>
        <w:tc>
          <w:tcPr>
            <w:tcW w:w="817" w:type="dxa"/>
            <w:vAlign w:val="center"/>
          </w:tcPr>
          <w:p w14:paraId="37305638" w14:textId="38E72375"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7</w:t>
            </w:r>
            <w:r w:rsidR="002D2A67" w:rsidRPr="00BC6147">
              <w:rPr>
                <w:rFonts w:ascii="Arial" w:eastAsia="Batang" w:hAnsi="Arial" w:cs="Arial"/>
                <w:color w:val="000000"/>
              </w:rPr>
              <w:t>.</w:t>
            </w:r>
          </w:p>
        </w:tc>
        <w:tc>
          <w:tcPr>
            <w:tcW w:w="2439" w:type="dxa"/>
            <w:vAlign w:val="center"/>
          </w:tcPr>
          <w:p w14:paraId="5468664E" w14:textId="13506840"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44298E82" w14:textId="1F2E96B2" w:rsidR="002D2A67" w:rsidRPr="00BC6147" w:rsidRDefault="00133579" w:rsidP="00133579">
            <w:pPr>
              <w:spacing w:after="0" w:line="240" w:lineRule="auto"/>
              <w:jc w:val="both"/>
              <w:rPr>
                <w:rFonts w:ascii="Arial" w:eastAsia="Batang" w:hAnsi="Arial" w:cs="Arial"/>
                <w:color w:val="000000"/>
              </w:rPr>
            </w:pPr>
            <w:r w:rsidRPr="00BC6147">
              <w:rPr>
                <w:rFonts w:ascii="Arial" w:eastAsia="Batang" w:hAnsi="Arial" w:cs="Arial"/>
                <w:color w:val="000000"/>
              </w:rPr>
              <w:t>Kanalinis ištraukimo ventiliatoriu</w:t>
            </w:r>
            <w:r w:rsidR="000F571B" w:rsidRPr="00BC6147">
              <w:rPr>
                <w:rFonts w:ascii="Arial" w:eastAsia="Batang" w:hAnsi="Arial" w:cs="Arial"/>
                <w:color w:val="000000"/>
              </w:rPr>
              <w:t>s</w:t>
            </w:r>
            <w:r w:rsidRPr="00BC6147">
              <w:rPr>
                <w:rFonts w:ascii="Arial" w:eastAsia="Batang" w:hAnsi="Arial" w:cs="Arial"/>
                <w:color w:val="000000"/>
              </w:rPr>
              <w:t xml:space="preserve"> 850m³/h, 100Pa, su paleidimo mygtuku, tvirtinimo elementais, </w:t>
            </w:r>
            <w:proofErr w:type="spellStart"/>
            <w:r w:rsidRPr="00BC6147">
              <w:rPr>
                <w:rFonts w:ascii="Arial" w:eastAsia="Batang" w:hAnsi="Arial" w:cs="Arial"/>
                <w:color w:val="000000"/>
              </w:rPr>
              <w:t>antivibracinėmis</w:t>
            </w:r>
            <w:proofErr w:type="spellEnd"/>
            <w:r w:rsidRPr="00BC6147">
              <w:rPr>
                <w:rFonts w:ascii="Arial" w:eastAsia="Batang" w:hAnsi="Arial" w:cs="Arial"/>
                <w:color w:val="000000"/>
              </w:rPr>
              <w:t xml:space="preserve"> jungtimis.</w:t>
            </w:r>
          </w:p>
        </w:tc>
      </w:tr>
      <w:tr w:rsidR="00C9262E" w:rsidRPr="00BC6147" w14:paraId="2558F3F6" w14:textId="77777777" w:rsidTr="00940AC0">
        <w:trPr>
          <w:trHeight w:val="447"/>
        </w:trPr>
        <w:tc>
          <w:tcPr>
            <w:tcW w:w="817" w:type="dxa"/>
            <w:vAlign w:val="center"/>
          </w:tcPr>
          <w:p w14:paraId="40EAF9F5" w14:textId="25BA8963" w:rsidR="00C9262E" w:rsidRPr="00BC6147" w:rsidRDefault="00C9262E" w:rsidP="001908DE">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1183F510" w14:textId="5FCBD5F8" w:rsidR="00C9262E" w:rsidRPr="00BC6147" w:rsidRDefault="00C9262E" w:rsidP="001908DE">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0E5D1E1D" w14:textId="66CAD90F" w:rsidR="00C9262E" w:rsidRPr="00BC6147" w:rsidRDefault="00BB0385" w:rsidP="00133579">
            <w:pPr>
              <w:spacing w:after="0" w:line="240" w:lineRule="auto"/>
              <w:jc w:val="both"/>
              <w:rPr>
                <w:rFonts w:ascii="Arial" w:eastAsia="Batang" w:hAnsi="Arial" w:cs="Arial"/>
                <w:color w:val="000000"/>
              </w:rPr>
            </w:pPr>
            <w:r w:rsidRPr="00BC6147">
              <w:rPr>
                <w:rFonts w:ascii="Arial" w:eastAsia="Batang" w:hAnsi="Arial" w:cs="Arial"/>
                <w:color w:val="000000"/>
              </w:rPr>
              <w:t>Stoginis ventiliatorius</w:t>
            </w:r>
            <w:r w:rsidR="00014E17" w:rsidRPr="00BC6147">
              <w:rPr>
                <w:rFonts w:ascii="Arial" w:eastAsia="Batang" w:hAnsi="Arial" w:cs="Arial"/>
                <w:color w:val="000000"/>
              </w:rPr>
              <w:t xml:space="preserve">. </w:t>
            </w:r>
            <w:r w:rsidR="00C9262E" w:rsidRPr="00BC6147">
              <w:rPr>
                <w:rFonts w:ascii="Arial" w:eastAsia="Batang" w:hAnsi="Arial" w:cs="Arial"/>
                <w:color w:val="000000"/>
              </w:rPr>
              <w:t>Ištraukimas numatytas 2</w:t>
            </w:r>
            <w:r w:rsidRPr="00BC6147">
              <w:rPr>
                <w:rFonts w:ascii="Arial" w:eastAsia="Batang" w:hAnsi="Arial" w:cs="Arial"/>
                <w:color w:val="000000"/>
              </w:rPr>
              <w:t>65</w:t>
            </w:r>
            <w:r w:rsidR="00C9262E" w:rsidRPr="00BC6147">
              <w:rPr>
                <w:rFonts w:ascii="Arial" w:eastAsia="Batang" w:hAnsi="Arial" w:cs="Arial"/>
                <w:color w:val="000000"/>
              </w:rPr>
              <w:t>0 m</w:t>
            </w:r>
            <w:r w:rsidR="00C9262E" w:rsidRPr="00BC6147">
              <w:rPr>
                <w:rFonts w:ascii="Arial" w:eastAsia="Batang" w:hAnsi="Arial" w:cs="Arial"/>
                <w:color w:val="000000"/>
                <w:vertAlign w:val="superscript"/>
              </w:rPr>
              <w:t>3</w:t>
            </w:r>
            <w:r w:rsidR="00C9262E" w:rsidRPr="00BC6147">
              <w:rPr>
                <w:rFonts w:ascii="Arial" w:eastAsia="Batang" w:hAnsi="Arial" w:cs="Arial"/>
                <w:color w:val="000000"/>
              </w:rPr>
              <w:t>/h.</w:t>
            </w:r>
            <w:r w:rsidR="00572DF9" w:rsidRPr="00BC6147">
              <w:rPr>
                <w:rFonts w:ascii="Arial" w:eastAsia="Batang" w:hAnsi="Arial" w:cs="Arial"/>
                <w:color w:val="000000"/>
              </w:rPr>
              <w:t xml:space="preserve"> (</w:t>
            </w:r>
            <w:r w:rsidR="00C05554" w:rsidRPr="00BC6147">
              <w:rPr>
                <w:rFonts w:ascii="Arial" w:eastAsia="Batang" w:hAnsi="Arial" w:cs="Arial"/>
                <w:color w:val="000000"/>
              </w:rPr>
              <w:t>siurblinės</w:t>
            </w:r>
            <w:r w:rsidR="00572DF9" w:rsidRPr="00BC6147">
              <w:rPr>
                <w:rFonts w:ascii="Arial" w:eastAsia="Batang" w:hAnsi="Arial" w:cs="Arial"/>
                <w:color w:val="000000"/>
              </w:rPr>
              <w:t xml:space="preserve"> pastato)</w:t>
            </w:r>
          </w:p>
        </w:tc>
      </w:tr>
      <w:bookmarkEnd w:id="2"/>
    </w:tbl>
    <w:p w14:paraId="0C12DA92" w14:textId="77777777" w:rsidR="002D2A67" w:rsidRPr="00BC6147" w:rsidRDefault="002D2A67" w:rsidP="002D2A67">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77B46AF2" w14:textId="47D7349C" w:rsidR="00133579" w:rsidRPr="00BC6147" w:rsidRDefault="005A7E35" w:rsidP="0082473F">
      <w:pPr>
        <w:pStyle w:val="ListParagraph"/>
        <w:widowControl w:val="0"/>
        <w:numPr>
          <w:ilvl w:val="1"/>
          <w:numId w:val="15"/>
        </w:numPr>
        <w:shd w:val="clear" w:color="auto" w:fill="FFFFFF"/>
        <w:tabs>
          <w:tab w:val="left" w:pos="426"/>
        </w:tabs>
        <w:suppressAutoHyphens/>
        <w:autoSpaceDE w:val="0"/>
        <w:autoSpaceDN w:val="0"/>
        <w:adjustRightInd w:val="0"/>
        <w:spacing w:after="0" w:line="240" w:lineRule="auto"/>
        <w:ind w:left="0" w:firstLine="0"/>
        <w:jc w:val="both"/>
        <w:textAlignment w:val="baseline"/>
        <w:rPr>
          <w:rFonts w:ascii="Arial" w:eastAsia="Calibri" w:hAnsi="Arial" w:cs="Arial"/>
        </w:rPr>
      </w:pPr>
      <w:r w:rsidRPr="00BC6147">
        <w:rPr>
          <w:rFonts w:ascii="Arial" w:eastAsia="Calibri" w:hAnsi="Arial" w:cs="Arial"/>
        </w:rPr>
        <w:t xml:space="preserve"> </w:t>
      </w:r>
      <w:r w:rsidR="008C1A60" w:rsidRPr="00BC6147">
        <w:rPr>
          <w:rFonts w:ascii="Arial" w:eastAsia="Calibri" w:hAnsi="Arial" w:cs="Arial"/>
        </w:rPr>
        <w:t>K</w:t>
      </w:r>
      <w:r w:rsidR="00644E9A" w:rsidRPr="00BC6147">
        <w:rPr>
          <w:rFonts w:ascii="Arial" w:eastAsia="Calibri" w:hAnsi="Arial" w:cs="Arial"/>
        </w:rPr>
        <w:t>ondicionavimo sistemos</w:t>
      </w:r>
      <w:r w:rsidR="00133579" w:rsidRPr="00BC6147">
        <w:rPr>
          <w:rFonts w:ascii="Arial" w:eastAsia="Calibri" w:hAnsi="Arial" w:cs="Arial"/>
        </w:rPr>
        <w:t>:</w:t>
      </w:r>
    </w:p>
    <w:p w14:paraId="22DFC44F" w14:textId="77777777" w:rsidR="00133579" w:rsidRPr="00BC6147" w:rsidRDefault="00133579" w:rsidP="00133579">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133579" w:rsidRPr="00BC6147" w14:paraId="075DF07C" w14:textId="77777777" w:rsidTr="00940AC0">
        <w:tc>
          <w:tcPr>
            <w:tcW w:w="817" w:type="dxa"/>
            <w:vAlign w:val="center"/>
          </w:tcPr>
          <w:p w14:paraId="6AE2D568"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lastRenderedPageBreak/>
              <w:t>Eil.</w:t>
            </w:r>
          </w:p>
          <w:p w14:paraId="1B21F650"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00F31489"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08678B76" w14:textId="77777777" w:rsidR="00133579"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0C13C4" w:rsidRPr="00BC6147" w14:paraId="75D12723" w14:textId="77777777" w:rsidTr="00940AC0">
        <w:tc>
          <w:tcPr>
            <w:tcW w:w="817" w:type="dxa"/>
            <w:vMerge w:val="restart"/>
            <w:vAlign w:val="center"/>
          </w:tcPr>
          <w:p w14:paraId="39DF7005" w14:textId="77777777" w:rsidR="000C13C4" w:rsidRPr="00BC6147" w:rsidRDefault="000C13C4"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4BD93D08" w14:textId="4AE4C55B" w:rsidR="000C13C4" w:rsidRPr="00BC6147" w:rsidRDefault="000C13C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68072988" w14:textId="6DA5CD93" w:rsidR="000C13C4" w:rsidRPr="00BC6147" w:rsidRDefault="000C13C4" w:rsidP="001908DE">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D90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6.86kW</w:t>
            </w:r>
          </w:p>
        </w:tc>
      </w:tr>
      <w:tr w:rsidR="000C13C4" w:rsidRPr="00BC6147" w14:paraId="67162904" w14:textId="77777777" w:rsidTr="00940AC0">
        <w:tc>
          <w:tcPr>
            <w:tcW w:w="817" w:type="dxa"/>
            <w:vMerge/>
            <w:vAlign w:val="center"/>
          </w:tcPr>
          <w:p w14:paraId="73D756A8" w14:textId="110FF376"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27246F6E" w14:textId="0CCC7B3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1C614BB" w14:textId="5AC98BED"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6.14kW</w:t>
            </w:r>
          </w:p>
        </w:tc>
      </w:tr>
      <w:tr w:rsidR="000C13C4" w:rsidRPr="00BC6147" w14:paraId="71AAC6C2" w14:textId="77777777" w:rsidTr="00940AC0">
        <w:tc>
          <w:tcPr>
            <w:tcW w:w="817" w:type="dxa"/>
            <w:vMerge/>
            <w:vAlign w:val="center"/>
          </w:tcPr>
          <w:p w14:paraId="58306B8C" w14:textId="2BFBA7D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49AC5AE" w14:textId="6585D653"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6D87112C" w14:textId="38F45D42"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6.31kW</w:t>
            </w:r>
          </w:p>
        </w:tc>
      </w:tr>
      <w:tr w:rsidR="000C13C4" w:rsidRPr="00BC6147" w14:paraId="2B938FAF" w14:textId="77777777" w:rsidTr="00940AC0">
        <w:tc>
          <w:tcPr>
            <w:tcW w:w="817" w:type="dxa"/>
            <w:vMerge/>
            <w:vAlign w:val="center"/>
          </w:tcPr>
          <w:p w14:paraId="3F97F165" w14:textId="7062E93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3147F57" w14:textId="679B3B48"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98DAF86" w14:textId="553DF0D1"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D71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5.45kW</w:t>
            </w:r>
          </w:p>
        </w:tc>
      </w:tr>
      <w:tr w:rsidR="000C13C4" w:rsidRPr="00BC6147" w14:paraId="48EDEE73" w14:textId="77777777" w:rsidTr="00940AC0">
        <w:tc>
          <w:tcPr>
            <w:tcW w:w="817" w:type="dxa"/>
            <w:vMerge/>
            <w:vAlign w:val="center"/>
          </w:tcPr>
          <w:p w14:paraId="56FBE48B" w14:textId="1D9A352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187B9CA3" w14:textId="71AA216C"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CBC9005" w14:textId="3E3D786B"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2.15kW</w:t>
            </w:r>
          </w:p>
        </w:tc>
      </w:tr>
      <w:tr w:rsidR="000C13C4" w:rsidRPr="00BC6147" w14:paraId="193EA950" w14:textId="77777777" w:rsidTr="00940AC0">
        <w:trPr>
          <w:trHeight w:val="334"/>
        </w:trPr>
        <w:tc>
          <w:tcPr>
            <w:tcW w:w="817" w:type="dxa"/>
            <w:vMerge/>
            <w:vAlign w:val="center"/>
          </w:tcPr>
          <w:p w14:paraId="6AE19B6D" w14:textId="3FF6065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6C1482C8" w14:textId="3E163F4D"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4CB606A" w14:textId="161D120F"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2.20kW</w:t>
            </w:r>
          </w:p>
        </w:tc>
      </w:tr>
      <w:tr w:rsidR="000C13C4" w:rsidRPr="00BC6147" w14:paraId="77AB4D31" w14:textId="77777777" w:rsidTr="00940AC0">
        <w:trPr>
          <w:trHeight w:val="447"/>
        </w:trPr>
        <w:tc>
          <w:tcPr>
            <w:tcW w:w="817" w:type="dxa"/>
            <w:vMerge/>
            <w:vAlign w:val="center"/>
          </w:tcPr>
          <w:p w14:paraId="13F21DA2" w14:textId="5C5E040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A6792D6" w14:textId="3F5E039B"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0279046C" w14:textId="725DBC5B" w:rsidR="000C13C4" w:rsidRPr="00BC6147" w:rsidRDefault="000C13C4" w:rsidP="001908DE">
            <w:pPr>
              <w:spacing w:after="0" w:line="240" w:lineRule="auto"/>
              <w:jc w:val="both"/>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2.18kW</w:t>
            </w:r>
          </w:p>
        </w:tc>
      </w:tr>
      <w:tr w:rsidR="000C13C4" w:rsidRPr="00BC6147" w14:paraId="7957F8ED" w14:textId="77777777" w:rsidTr="00940AC0">
        <w:trPr>
          <w:trHeight w:val="447"/>
        </w:trPr>
        <w:tc>
          <w:tcPr>
            <w:tcW w:w="817" w:type="dxa"/>
            <w:vMerge/>
            <w:vAlign w:val="center"/>
          </w:tcPr>
          <w:p w14:paraId="113901E4" w14:textId="7777777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30A3CCD" w14:textId="7777777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ACB6E6C" w14:textId="00FCB37A" w:rsidR="000C13C4" w:rsidRPr="00BC6147" w:rsidRDefault="000C13C4" w:rsidP="00666C64">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w:t>
            </w:r>
            <w:proofErr w:type="spellStart"/>
            <w:r w:rsidRPr="00BC6147">
              <w:rPr>
                <w:rFonts w:ascii="Arial" w:eastAsia="Batang" w:hAnsi="Arial" w:cs="Arial"/>
                <w:color w:val="000000"/>
              </w:rPr>
              <w:t>XMi</w:t>
            </w:r>
            <w:proofErr w:type="spellEnd"/>
            <w:r w:rsidRPr="00BC6147">
              <w:rPr>
                <w:rFonts w:ascii="Arial" w:eastAsia="Batang" w:hAnsi="Arial" w:cs="Arial"/>
                <w:color w:val="000000"/>
              </w:rPr>
              <w:t xml:space="preserve"> 400T, el. galia 11.77kW (3f), 240kg,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31.74 kW, triukšmo lygis 62dB</w:t>
            </w:r>
          </w:p>
        </w:tc>
      </w:tr>
      <w:tr w:rsidR="00666C64" w:rsidRPr="00BC6147" w14:paraId="776030B9" w14:textId="77777777" w:rsidTr="00940AC0">
        <w:trPr>
          <w:trHeight w:val="447"/>
        </w:trPr>
        <w:tc>
          <w:tcPr>
            <w:tcW w:w="817" w:type="dxa"/>
            <w:vAlign w:val="center"/>
          </w:tcPr>
          <w:p w14:paraId="56EED3CB" w14:textId="71A9F130" w:rsidR="00666C64" w:rsidRPr="00BC6147" w:rsidRDefault="00666C64" w:rsidP="001908DE">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233FEB2A" w14:textId="6990A9F7"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34D62D34"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62D6A9F" w14:textId="1790E6F4"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666C64" w:rsidRPr="00BC6147" w14:paraId="747C557D" w14:textId="77777777" w:rsidTr="00940AC0">
        <w:trPr>
          <w:trHeight w:val="447"/>
        </w:trPr>
        <w:tc>
          <w:tcPr>
            <w:tcW w:w="817" w:type="dxa"/>
            <w:vAlign w:val="center"/>
          </w:tcPr>
          <w:p w14:paraId="18220482" w14:textId="5BC770FC"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6C13C012" w14:textId="18C42B8E"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34A6572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4CBC725E" w14:textId="6C6AD9A5"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666C64" w:rsidRPr="00BC6147" w14:paraId="08141837" w14:textId="77777777" w:rsidTr="00940AC0">
        <w:trPr>
          <w:trHeight w:val="447"/>
        </w:trPr>
        <w:tc>
          <w:tcPr>
            <w:tcW w:w="817" w:type="dxa"/>
            <w:vAlign w:val="center"/>
          </w:tcPr>
          <w:p w14:paraId="62FE2D3E" w14:textId="71F2EA14"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4C1A8AD9" w14:textId="5F53F915"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17836E3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314D932E" w14:textId="28288F4C"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r w:rsidR="00666C64" w:rsidRPr="00BC6147" w14:paraId="7C2C40A2" w14:textId="77777777" w:rsidTr="00940AC0">
        <w:trPr>
          <w:trHeight w:val="447"/>
        </w:trPr>
        <w:tc>
          <w:tcPr>
            <w:tcW w:w="817" w:type="dxa"/>
            <w:vAlign w:val="center"/>
          </w:tcPr>
          <w:p w14:paraId="5DE418C0" w14:textId="67C650FD"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129656C5" w14:textId="18987760"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3EE06D1A"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2C8B6EF4" w14:textId="42C6616D"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bl>
    <w:p w14:paraId="5030591D" w14:textId="77777777" w:rsidR="00644E9A" w:rsidRPr="00BC6147" w:rsidRDefault="00644E9A" w:rsidP="00644E9A">
      <w:pPr>
        <w:tabs>
          <w:tab w:val="left" w:pos="567"/>
        </w:tabs>
        <w:spacing w:after="0" w:line="240" w:lineRule="auto"/>
        <w:contextualSpacing/>
        <w:rPr>
          <w:rFonts w:ascii="Arial" w:hAnsi="Arial" w:cs="Arial"/>
        </w:rPr>
      </w:pPr>
    </w:p>
    <w:p w14:paraId="69D78FEA" w14:textId="77777777" w:rsidR="00644E9A" w:rsidRPr="00BC6147" w:rsidRDefault="00644E9A" w:rsidP="00644E9A">
      <w:pPr>
        <w:spacing w:after="0" w:line="240" w:lineRule="auto"/>
        <w:contextualSpacing/>
        <w:rPr>
          <w:rFonts w:ascii="Arial" w:hAnsi="Arial" w:cs="Arial"/>
          <w:sz w:val="24"/>
          <w:szCs w:val="24"/>
        </w:rPr>
      </w:pPr>
    </w:p>
    <w:p w14:paraId="53A8151D" w14:textId="77777777" w:rsidR="00644E9A" w:rsidRPr="00BC6147" w:rsidRDefault="00644E9A" w:rsidP="00133579">
      <w:pPr>
        <w:tabs>
          <w:tab w:val="left" w:pos="567"/>
        </w:tabs>
        <w:spacing w:after="0" w:line="240" w:lineRule="auto"/>
        <w:rPr>
          <w:rFonts w:ascii="Arial" w:eastAsia="Calibri" w:hAnsi="Arial" w:cs="Arial"/>
          <w:b/>
          <w:caps/>
          <w:sz w:val="20"/>
          <w:szCs w:val="20"/>
        </w:rPr>
      </w:pPr>
    </w:p>
    <w:p w14:paraId="723ECCED" w14:textId="77777777" w:rsidR="00644E9A" w:rsidRPr="00BC6147" w:rsidRDefault="00644E9A" w:rsidP="00644E9A">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6E48A6AB" w14:textId="77777777" w:rsidR="00644E9A" w:rsidRPr="00BC6147" w:rsidRDefault="00644E9A" w:rsidP="00644E9A">
      <w:pPr>
        <w:tabs>
          <w:tab w:val="left" w:pos="567"/>
        </w:tabs>
        <w:spacing w:line="240" w:lineRule="auto"/>
        <w:rPr>
          <w:rFonts w:ascii="Arial" w:eastAsia="Calibri" w:hAnsi="Arial" w:cs="Arial"/>
          <w:sz w:val="24"/>
        </w:rPr>
      </w:pPr>
    </w:p>
    <w:p w14:paraId="742ED0A6" w14:textId="77777777" w:rsidR="00644E9A" w:rsidRPr="00BC6147" w:rsidRDefault="00644E9A" w:rsidP="00644E9A">
      <w:pPr>
        <w:tabs>
          <w:tab w:val="left" w:pos="567"/>
        </w:tabs>
        <w:spacing w:line="240" w:lineRule="auto"/>
        <w:jc w:val="both"/>
        <w:rPr>
          <w:rFonts w:ascii="Arial" w:eastAsia="Calibri" w:hAnsi="Arial" w:cs="Arial"/>
          <w:sz w:val="24"/>
        </w:rPr>
      </w:pPr>
    </w:p>
    <w:p w14:paraId="43076B1D"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0EA5064A"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6BEEF4AF" w14:textId="77777777" w:rsidR="00644E9A" w:rsidRPr="00BC6147" w:rsidRDefault="00644E9A" w:rsidP="00644E9A">
      <w:pPr>
        <w:tabs>
          <w:tab w:val="left" w:pos="567"/>
        </w:tabs>
        <w:rPr>
          <w:rFonts w:ascii="Arial" w:hAnsi="Arial" w:cs="Arial"/>
        </w:rPr>
      </w:pPr>
    </w:p>
    <w:p w14:paraId="492DD96E" w14:textId="77777777" w:rsidR="00674BB5" w:rsidRPr="00BC6147" w:rsidRDefault="00674BB5">
      <w:pPr>
        <w:rPr>
          <w:rFonts w:ascii="Arial" w:hAnsi="Arial" w:cs="Arial"/>
        </w:rPr>
      </w:pPr>
    </w:p>
    <w:sectPr w:rsidR="00674BB5" w:rsidRPr="00BC6147" w:rsidSect="00F34760">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3"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4"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3"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7"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6863025">
    <w:abstractNumId w:val="11"/>
  </w:num>
  <w:num w:numId="2" w16cid:durableId="1086220925">
    <w:abstractNumId w:val="15"/>
  </w:num>
  <w:num w:numId="3" w16cid:durableId="526674080">
    <w:abstractNumId w:val="4"/>
  </w:num>
  <w:num w:numId="4" w16cid:durableId="446318894">
    <w:abstractNumId w:val="9"/>
  </w:num>
  <w:num w:numId="5" w16cid:durableId="1871646373">
    <w:abstractNumId w:val="6"/>
  </w:num>
  <w:num w:numId="6" w16cid:durableId="1318337795">
    <w:abstractNumId w:val="1"/>
  </w:num>
  <w:num w:numId="7" w16cid:durableId="250698721">
    <w:abstractNumId w:val="0"/>
  </w:num>
  <w:num w:numId="8" w16cid:durableId="1509716749">
    <w:abstractNumId w:val="8"/>
  </w:num>
  <w:num w:numId="9" w16cid:durableId="808206435">
    <w:abstractNumId w:val="14"/>
  </w:num>
  <w:num w:numId="10" w16cid:durableId="1729305497">
    <w:abstractNumId w:val="10"/>
  </w:num>
  <w:num w:numId="11" w16cid:durableId="1100756188">
    <w:abstractNumId w:val="7"/>
  </w:num>
  <w:num w:numId="12" w16cid:durableId="1150710712">
    <w:abstractNumId w:val="17"/>
  </w:num>
  <w:num w:numId="13" w16cid:durableId="570426901">
    <w:abstractNumId w:val="16"/>
  </w:num>
  <w:num w:numId="14" w16cid:durableId="1715806455">
    <w:abstractNumId w:val="13"/>
  </w:num>
  <w:num w:numId="15" w16cid:durableId="2083288987">
    <w:abstractNumId w:val="18"/>
  </w:num>
  <w:num w:numId="16" w16cid:durableId="1833524989">
    <w:abstractNumId w:val="12"/>
  </w:num>
  <w:num w:numId="17" w16cid:durableId="142310587">
    <w:abstractNumId w:val="2"/>
  </w:num>
  <w:num w:numId="18" w16cid:durableId="1772511221">
    <w:abstractNumId w:val="5"/>
  </w:num>
  <w:num w:numId="19" w16cid:durableId="1885485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787C"/>
    <w:rsid w:val="00090D4A"/>
    <w:rsid w:val="000A06DB"/>
    <w:rsid w:val="000A6412"/>
    <w:rsid w:val="000B1C72"/>
    <w:rsid w:val="000C13C4"/>
    <w:rsid w:val="000F08B2"/>
    <w:rsid w:val="000F571B"/>
    <w:rsid w:val="000F5B75"/>
    <w:rsid w:val="00103E97"/>
    <w:rsid w:val="00105B10"/>
    <w:rsid w:val="00107FD9"/>
    <w:rsid w:val="001110F2"/>
    <w:rsid w:val="001314E5"/>
    <w:rsid w:val="00131823"/>
    <w:rsid w:val="00133579"/>
    <w:rsid w:val="001460B9"/>
    <w:rsid w:val="00180C44"/>
    <w:rsid w:val="001A46D2"/>
    <w:rsid w:val="001B32A9"/>
    <w:rsid w:val="00202116"/>
    <w:rsid w:val="00213AEB"/>
    <w:rsid w:val="002252E0"/>
    <w:rsid w:val="00242621"/>
    <w:rsid w:val="00252AE4"/>
    <w:rsid w:val="002706C5"/>
    <w:rsid w:val="00277496"/>
    <w:rsid w:val="00284420"/>
    <w:rsid w:val="00286E5A"/>
    <w:rsid w:val="00287E06"/>
    <w:rsid w:val="002916AB"/>
    <w:rsid w:val="00291A27"/>
    <w:rsid w:val="002B1CFB"/>
    <w:rsid w:val="002C2355"/>
    <w:rsid w:val="002C3BF7"/>
    <w:rsid w:val="002C4529"/>
    <w:rsid w:val="002D2A67"/>
    <w:rsid w:val="003043ED"/>
    <w:rsid w:val="003166FF"/>
    <w:rsid w:val="00323454"/>
    <w:rsid w:val="00327E14"/>
    <w:rsid w:val="00330897"/>
    <w:rsid w:val="00331671"/>
    <w:rsid w:val="003476CD"/>
    <w:rsid w:val="0035068F"/>
    <w:rsid w:val="003533FE"/>
    <w:rsid w:val="003606FB"/>
    <w:rsid w:val="0036537C"/>
    <w:rsid w:val="00376C8F"/>
    <w:rsid w:val="00384FC8"/>
    <w:rsid w:val="00395757"/>
    <w:rsid w:val="003B476A"/>
    <w:rsid w:val="003C5991"/>
    <w:rsid w:val="003C67D8"/>
    <w:rsid w:val="003D733B"/>
    <w:rsid w:val="003F2AA0"/>
    <w:rsid w:val="003F4942"/>
    <w:rsid w:val="00412A26"/>
    <w:rsid w:val="004158E8"/>
    <w:rsid w:val="004174B8"/>
    <w:rsid w:val="00421928"/>
    <w:rsid w:val="00436C7C"/>
    <w:rsid w:val="00442447"/>
    <w:rsid w:val="004518BC"/>
    <w:rsid w:val="00457D03"/>
    <w:rsid w:val="00461522"/>
    <w:rsid w:val="00462D5E"/>
    <w:rsid w:val="00473843"/>
    <w:rsid w:val="004751F6"/>
    <w:rsid w:val="00476822"/>
    <w:rsid w:val="004833B3"/>
    <w:rsid w:val="004871C3"/>
    <w:rsid w:val="004B49F4"/>
    <w:rsid w:val="004C1C61"/>
    <w:rsid w:val="004D52D4"/>
    <w:rsid w:val="00506E3E"/>
    <w:rsid w:val="00514C0D"/>
    <w:rsid w:val="005322C9"/>
    <w:rsid w:val="0053366D"/>
    <w:rsid w:val="00551072"/>
    <w:rsid w:val="00572DF9"/>
    <w:rsid w:val="00574EB5"/>
    <w:rsid w:val="005826C6"/>
    <w:rsid w:val="00585407"/>
    <w:rsid w:val="005952F9"/>
    <w:rsid w:val="005A7E35"/>
    <w:rsid w:val="005B17C8"/>
    <w:rsid w:val="005B58B9"/>
    <w:rsid w:val="005C165C"/>
    <w:rsid w:val="005C212F"/>
    <w:rsid w:val="005C220B"/>
    <w:rsid w:val="005D003A"/>
    <w:rsid w:val="005D21EA"/>
    <w:rsid w:val="005D7957"/>
    <w:rsid w:val="005E1B7B"/>
    <w:rsid w:val="005E4E78"/>
    <w:rsid w:val="005F4103"/>
    <w:rsid w:val="0060015D"/>
    <w:rsid w:val="00623387"/>
    <w:rsid w:val="00625C9A"/>
    <w:rsid w:val="00630999"/>
    <w:rsid w:val="00642815"/>
    <w:rsid w:val="00644E9A"/>
    <w:rsid w:val="00645229"/>
    <w:rsid w:val="00654B63"/>
    <w:rsid w:val="00657AD5"/>
    <w:rsid w:val="00664E41"/>
    <w:rsid w:val="00666C64"/>
    <w:rsid w:val="006739E6"/>
    <w:rsid w:val="00674BB5"/>
    <w:rsid w:val="00695AA8"/>
    <w:rsid w:val="006A691E"/>
    <w:rsid w:val="006B1346"/>
    <w:rsid w:val="006B292C"/>
    <w:rsid w:val="006B412D"/>
    <w:rsid w:val="006C44D1"/>
    <w:rsid w:val="006D786D"/>
    <w:rsid w:val="006E2F8A"/>
    <w:rsid w:val="006E55CD"/>
    <w:rsid w:val="006F2BA4"/>
    <w:rsid w:val="006F4B46"/>
    <w:rsid w:val="00705B85"/>
    <w:rsid w:val="007360AB"/>
    <w:rsid w:val="00740776"/>
    <w:rsid w:val="0074768C"/>
    <w:rsid w:val="00755722"/>
    <w:rsid w:val="00760BA3"/>
    <w:rsid w:val="00792084"/>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90367"/>
    <w:rsid w:val="008A73D4"/>
    <w:rsid w:val="008A790A"/>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60007"/>
    <w:rsid w:val="00960028"/>
    <w:rsid w:val="00960350"/>
    <w:rsid w:val="00972F2E"/>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6D76"/>
    <w:rsid w:val="00AB7115"/>
    <w:rsid w:val="00AC6A7C"/>
    <w:rsid w:val="00AC797D"/>
    <w:rsid w:val="00AD044F"/>
    <w:rsid w:val="00AD058A"/>
    <w:rsid w:val="00AE0F42"/>
    <w:rsid w:val="00AF4DE2"/>
    <w:rsid w:val="00AF662C"/>
    <w:rsid w:val="00B1294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BF0A7A"/>
    <w:rsid w:val="00C05554"/>
    <w:rsid w:val="00C10252"/>
    <w:rsid w:val="00C1492E"/>
    <w:rsid w:val="00C161FD"/>
    <w:rsid w:val="00C21DE9"/>
    <w:rsid w:val="00C21E16"/>
    <w:rsid w:val="00C23140"/>
    <w:rsid w:val="00C30A34"/>
    <w:rsid w:val="00C34BAB"/>
    <w:rsid w:val="00C63C7A"/>
    <w:rsid w:val="00C65270"/>
    <w:rsid w:val="00C66CF5"/>
    <w:rsid w:val="00C74A13"/>
    <w:rsid w:val="00C759D8"/>
    <w:rsid w:val="00C9262E"/>
    <w:rsid w:val="00CA189E"/>
    <w:rsid w:val="00CB6BB7"/>
    <w:rsid w:val="00CC2D3A"/>
    <w:rsid w:val="00CE1A31"/>
    <w:rsid w:val="00D33552"/>
    <w:rsid w:val="00D473D6"/>
    <w:rsid w:val="00D53ABE"/>
    <w:rsid w:val="00D54973"/>
    <w:rsid w:val="00D909D7"/>
    <w:rsid w:val="00D96222"/>
    <w:rsid w:val="00DA697A"/>
    <w:rsid w:val="00DC3F55"/>
    <w:rsid w:val="00DD48C3"/>
    <w:rsid w:val="00E109FF"/>
    <w:rsid w:val="00E462DB"/>
    <w:rsid w:val="00E51FC3"/>
    <w:rsid w:val="00E52F76"/>
    <w:rsid w:val="00E5615E"/>
    <w:rsid w:val="00E65EFF"/>
    <w:rsid w:val="00E816C4"/>
    <w:rsid w:val="00EA4FE5"/>
    <w:rsid w:val="00EA541A"/>
    <w:rsid w:val="00ED30E7"/>
    <w:rsid w:val="00ED43E4"/>
    <w:rsid w:val="00EE79B3"/>
    <w:rsid w:val="00F0125C"/>
    <w:rsid w:val="00F04665"/>
    <w:rsid w:val="00F13825"/>
    <w:rsid w:val="00F14C6E"/>
    <w:rsid w:val="00F4621D"/>
    <w:rsid w:val="00F55017"/>
    <w:rsid w:val="00F57CB4"/>
    <w:rsid w:val="00F80D4F"/>
    <w:rsid w:val="00F8660E"/>
    <w:rsid w:val="00F9219D"/>
    <w:rsid w:val="00FA004F"/>
    <w:rsid w:val="00FA06B2"/>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B9FA00-1CEB-4A01-8478-2E2547782AFC}">
  <ds:schemaRefs>
    <ds:schemaRef ds:uri="http://schemas.microsoft.com/sharepoint/v3/contenttype/forms"/>
  </ds:schemaRefs>
</ds:datastoreItem>
</file>

<file path=customXml/itemProps3.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1292</Words>
  <Characters>8852</Characters>
  <Application>Microsoft Office Word</Application>
  <DocSecurity>0</DocSecurity>
  <Lines>305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vilmam</dc:creator>
  <cp:lastModifiedBy>Sandra Stokytė</cp:lastModifiedBy>
  <cp:revision>5</cp:revision>
  <cp:lastPrinted>2014-04-07T06:03:00Z</cp:lastPrinted>
  <dcterms:created xsi:type="dcterms:W3CDTF">2025-11-06T06:58:00Z</dcterms:created>
  <dcterms:modified xsi:type="dcterms:W3CDTF">2025-11-24T09:10:00Z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